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5C48" w:rsidR="00915C48" w:rsidP="108EA67A" w:rsidRDefault="00915C48" w14:paraId="43E993BF" w14:textId="1082E741">
      <w:pPr>
        <w:spacing w:before="0" w:beforeAutospacing="off" w:after="0" w:afterAutospacing="off"/>
        <w:jc w:val="center"/>
        <w:textAlignment w:val="baseline"/>
        <w:rPr>
          <w:rFonts w:ascii="Aptos" w:hAnsi="Aptos" w:eastAsia="Aptos" w:cs="Aptos"/>
          <w:noProof w:val="0"/>
          <w:color w:val="auto"/>
          <w:lang w:val="en-GB"/>
        </w:rPr>
      </w:pPr>
      <w:r w:rsidRPr="108EA67A" w:rsidR="1B91ABBF">
        <w:rPr>
          <w:rFonts w:ascii="Aptos" w:hAnsi="Aptos" w:eastAsia="Aptos" w:cs="Aptos"/>
          <w:b w:val="1"/>
          <w:bCs w:val="1"/>
          <w:i w:val="0"/>
          <w:iCs w:val="0"/>
          <w:caps w:val="0"/>
          <w:smallCaps w:val="0"/>
          <w:noProof w:val="0"/>
          <w:color w:val="auto"/>
          <w:sz w:val="31"/>
          <w:szCs w:val="31"/>
          <w:lang w:val="en-GB"/>
        </w:rPr>
        <w:t>St George’s Emergency Department Collaborative Research Group</w:t>
      </w:r>
    </w:p>
    <w:p w:rsidR="1277F93F" w:rsidP="108EA67A" w:rsidRDefault="1277F93F" w14:paraId="27AECF2D" w14:textId="511184BA">
      <w:pPr>
        <w:pStyle w:val="paragraph"/>
        <w:spacing w:before="0" w:beforeAutospacing="off" w:after="0" w:afterAutospacing="off"/>
        <w:rPr>
          <w:rStyle w:val="normaltextrun"/>
          <w:rFonts w:ascii="Aptos" w:hAnsi="Aptos" w:eastAsia="Aptos" w:cs="Aptos"/>
          <w:b w:val="1"/>
          <w:bCs w:val="1"/>
          <w:color w:val="auto"/>
          <w:sz w:val="24"/>
          <w:szCs w:val="24"/>
        </w:rPr>
      </w:pPr>
    </w:p>
    <w:p w:rsidRPr="00915C48" w:rsidR="00915C48" w:rsidP="108EA67A" w:rsidRDefault="00915C48" w14:paraId="72D5DAAE" w14:textId="10B0534A">
      <w:pPr>
        <w:pStyle w:val="paragraph"/>
        <w:pBdr>
          <w:bottom w:val="single" w:color="000000" w:sz="4" w:space="4"/>
        </w:pBdr>
        <w:spacing w:before="0" w:beforeAutospacing="off" w:after="0" w:afterAutospacing="off"/>
        <w:jc w:val="center"/>
        <w:textAlignment w:val="baseline"/>
        <w:rPr>
          <w:rFonts w:ascii="Aptos" w:hAnsi="Aptos" w:eastAsia="Aptos" w:cs="Aptos"/>
          <w:b w:val="1"/>
          <w:bCs w:val="1"/>
          <w:color w:val="auto"/>
          <w:sz w:val="24"/>
          <w:szCs w:val="24"/>
        </w:rPr>
      </w:pPr>
      <w:r w:rsidRPr="108EA67A" w:rsidR="00915C48">
        <w:rPr>
          <w:rStyle w:val="normaltextrun"/>
          <w:rFonts w:ascii="Aptos" w:hAnsi="Aptos" w:eastAsia="Aptos" w:cs="Aptos"/>
          <w:b w:val="1"/>
          <w:bCs w:val="1"/>
          <w:color w:val="auto"/>
          <w:sz w:val="24"/>
          <w:szCs w:val="24"/>
        </w:rPr>
        <w:t>Confidentiality agreement</w:t>
      </w:r>
      <w:r w:rsidRPr="108EA67A" w:rsidR="00915C48">
        <w:rPr>
          <w:rStyle w:val="eop"/>
          <w:rFonts w:ascii="Aptos" w:hAnsi="Aptos" w:eastAsia="Aptos" w:cs="Aptos"/>
          <w:b w:val="1"/>
          <w:bCs w:val="1"/>
          <w:color w:val="auto"/>
          <w:sz w:val="24"/>
          <w:szCs w:val="24"/>
        </w:rPr>
        <w:t> </w:t>
      </w:r>
    </w:p>
    <w:p w:rsidRPr="00915C48" w:rsidR="00915C48" w:rsidP="108EA67A" w:rsidRDefault="00915C48" w14:paraId="11332C51" w14:textId="77777777">
      <w:pPr>
        <w:pStyle w:val="paragraph"/>
        <w:spacing w:before="0" w:beforeAutospacing="off" w:after="0" w:afterAutospacing="off"/>
        <w:textAlignment w:val="baseline"/>
        <w:rPr>
          <w:rFonts w:ascii="Aptos" w:hAnsi="Aptos" w:eastAsia="Aptos" w:cs="Aptos"/>
          <w:b w:val="1"/>
          <w:bCs w:val="1"/>
          <w:color w:val="auto"/>
          <w:sz w:val="18"/>
          <w:szCs w:val="18"/>
        </w:rPr>
      </w:pPr>
      <w:r w:rsidRPr="108EA67A" w:rsidR="00915C48">
        <w:rPr>
          <w:rStyle w:val="eop"/>
          <w:rFonts w:ascii="Aptos" w:hAnsi="Aptos" w:eastAsia="Aptos" w:cs="Aptos"/>
          <w:b w:val="1"/>
          <w:bCs w:val="1"/>
          <w:color w:val="auto"/>
        </w:rPr>
        <w:t> </w:t>
      </w:r>
    </w:p>
    <w:p w:rsidR="00915C48" w:rsidP="108EA67A" w:rsidRDefault="00915C48" w14:paraId="17E972E5" w14:textId="42BD3042">
      <w:pPr>
        <w:spacing w:before="0" w:beforeAutospacing="0" w:after="0" w:afterAutospacing="0"/>
        <w:textAlignment w:val="baseline"/>
        <w:rPr>
          <w:rStyle w:val="eop"/>
          <w:rFonts w:ascii="Aptos" w:hAnsi="Aptos" w:eastAsia="Aptos" w:cs="Aptos"/>
          <w:color w:val="auto"/>
        </w:rPr>
      </w:pPr>
      <w:r w:rsidRPr="108EA67A" w:rsidR="00915C48">
        <w:rPr>
          <w:rStyle w:val="normaltextrun"/>
          <w:rFonts w:ascii="Aptos" w:hAnsi="Aptos" w:eastAsia="Aptos" w:cs="Aptos"/>
          <w:b w:val="1"/>
          <w:bCs w:val="1"/>
          <w:color w:val="FF0000"/>
        </w:rPr>
        <w:t>Note to staff</w:t>
      </w:r>
      <w:r w:rsidRPr="108EA67A" w:rsidR="00915C48">
        <w:rPr>
          <w:rStyle w:val="normaltextrun"/>
          <w:rFonts w:ascii="Aptos" w:hAnsi="Aptos" w:eastAsia="Aptos" w:cs="Aptos"/>
          <w:b w:val="1"/>
          <w:bCs w:val="1"/>
          <w:color w:val="auto"/>
        </w:rPr>
        <w:t xml:space="preserve"> </w:t>
      </w:r>
      <w:r w:rsidRPr="108EA67A" w:rsidR="00915C48">
        <w:rPr>
          <w:rStyle w:val="normaltextrun"/>
          <w:rFonts w:ascii="Aptos" w:hAnsi="Aptos" w:eastAsia="Aptos" w:cs="Aptos"/>
          <w:b w:val="1"/>
          <w:bCs w:val="1"/>
          <w:color w:val="auto"/>
        </w:rPr>
        <w:t>–</w:t>
      </w:r>
      <w:r w:rsidRPr="108EA67A" w:rsidR="00915C48">
        <w:rPr>
          <w:rStyle w:val="normaltextrun"/>
          <w:rFonts w:ascii="Aptos" w:hAnsi="Aptos" w:eastAsia="Aptos" w:cs="Aptos"/>
          <w:color w:val="auto"/>
        </w:rPr>
        <w:t xml:space="preserve"> it is advised that this confidentiality agreement should be given to PPI contributors </w:t>
      </w:r>
      <w:r w:rsidRPr="108EA67A" w:rsidR="2203EB3F">
        <w:rPr>
          <w:rStyle w:val="normaltextrun"/>
          <w:rFonts w:ascii="Aptos" w:hAnsi="Aptos" w:eastAsia="Aptos" w:cs="Aptos"/>
          <w:color w:val="auto"/>
        </w:rPr>
        <w:t>at the start of each</w:t>
      </w:r>
      <w:r w:rsidRPr="108EA67A" w:rsidR="00915C48">
        <w:rPr>
          <w:rStyle w:val="normaltextrun"/>
          <w:rFonts w:ascii="Aptos" w:hAnsi="Aptos" w:eastAsia="Aptos" w:cs="Aptos"/>
          <w:color w:val="auto"/>
        </w:rPr>
        <w:t xml:space="preserve"> project. Confidentiality should also be mentioned at the beginning of all meetings</w:t>
      </w:r>
      <w:r w:rsidRPr="108EA67A" w:rsidR="62E69117">
        <w:rPr>
          <w:rStyle w:val="normaltextrun"/>
          <w:rFonts w:ascii="Aptos" w:hAnsi="Aptos" w:eastAsia="Aptos" w:cs="Aptos"/>
          <w:color w:val="auto"/>
        </w:rPr>
        <w:t>.</w:t>
      </w:r>
    </w:p>
    <w:p w:rsidRPr="00915C48" w:rsidR="00915C48" w:rsidP="108EA67A" w:rsidRDefault="00915C48" w14:paraId="71E98B5D" w14:textId="77777777">
      <w:pPr>
        <w:pStyle w:val="paragraph"/>
        <w:spacing w:before="0" w:beforeAutospacing="off" w:after="0" w:afterAutospacing="off"/>
        <w:jc w:val="left"/>
        <w:textAlignment w:val="baseline"/>
        <w:rPr>
          <w:rFonts w:ascii="Aptos" w:hAnsi="Aptos" w:eastAsia="Aptos" w:cs="Aptos"/>
          <w:color w:val="auto" w:themeColor="text2"/>
          <w:sz w:val="18"/>
          <w:szCs w:val="18"/>
        </w:rPr>
      </w:pPr>
      <w:r w:rsidRPr="108EA67A" w:rsidR="00915C48">
        <w:rPr>
          <w:rStyle w:val="eop"/>
          <w:rFonts w:ascii="Aptos" w:hAnsi="Aptos" w:eastAsia="Aptos" w:cs="Aptos"/>
          <w:color w:val="auto"/>
          <w:sz w:val="28"/>
          <w:szCs w:val="28"/>
        </w:rPr>
        <w:t> </w:t>
      </w:r>
    </w:p>
    <w:p w:rsidRPr="00915C48" w:rsidR="00915C48" w:rsidP="108EA67A" w:rsidRDefault="00915C48" w14:paraId="27945643" w14:textId="77777777">
      <w:pPr>
        <w:pStyle w:val="paragraph"/>
        <w:spacing w:before="0" w:beforeAutospacing="off" w:after="0" w:afterAutospacing="off"/>
        <w:jc w:val="left"/>
        <w:textAlignment w:val="baseline"/>
        <w:rPr>
          <w:rFonts w:ascii="Aptos" w:hAnsi="Aptos" w:eastAsia="Aptos" w:cs="Aptos"/>
          <w:color w:val="auto" w:themeColor="text2"/>
          <w:sz w:val="18"/>
          <w:szCs w:val="18"/>
        </w:rPr>
      </w:pPr>
      <w:r w:rsidRPr="108EA67A" w:rsidR="00915C48">
        <w:rPr>
          <w:rStyle w:val="normaltextrun"/>
          <w:rFonts w:ascii="Aptos" w:hAnsi="Aptos" w:eastAsia="Aptos" w:cs="Aptos"/>
          <w:b w:val="1"/>
          <w:bCs w:val="1"/>
          <w:color w:val="auto"/>
          <w:sz w:val="28"/>
          <w:szCs w:val="28"/>
        </w:rPr>
        <w:t>Confidentiality agreement:</w:t>
      </w:r>
      <w:r w:rsidRPr="108EA67A" w:rsidR="00915C48">
        <w:rPr>
          <w:rStyle w:val="eop"/>
          <w:rFonts w:ascii="Aptos" w:hAnsi="Aptos" w:eastAsia="Aptos" w:cs="Aptos"/>
          <w:color w:val="auto"/>
          <w:sz w:val="28"/>
          <w:szCs w:val="28"/>
        </w:rPr>
        <w:t> </w:t>
      </w:r>
    </w:p>
    <w:p w:rsidR="00915C48" w:rsidP="108EA67A" w:rsidRDefault="00915C48" w14:paraId="00BE1C57" w14:textId="77777777">
      <w:pPr>
        <w:pStyle w:val="paragraph"/>
        <w:spacing w:before="0" w:beforeAutospacing="off" w:after="0" w:afterAutospacing="off"/>
        <w:jc w:val="left"/>
        <w:textAlignment w:val="baseline"/>
        <w:rPr>
          <w:rFonts w:ascii="Aptos" w:hAnsi="Aptos" w:eastAsia="Aptos" w:cs="Aptos"/>
          <w:color w:val="auto"/>
          <w:sz w:val="22"/>
          <w:szCs w:val="22"/>
        </w:rPr>
      </w:pPr>
      <w:r w:rsidRPr="57CA4BEA" w:rsidR="00915C48">
        <w:rPr>
          <w:rStyle w:val="eop"/>
          <w:rFonts w:ascii="Aptos" w:hAnsi="Aptos" w:eastAsia="Aptos" w:cs="Aptos"/>
          <w:color w:val="auto"/>
        </w:rPr>
        <w:t> </w:t>
      </w:r>
    </w:p>
    <w:p w:rsidR="00915C48" w:rsidP="108EA67A" w:rsidRDefault="00915C48" w14:paraId="1851DA79" w14:textId="713C32CF">
      <w:pPr>
        <w:pStyle w:val="paragraph"/>
        <w:spacing w:before="0" w:beforeAutospacing="off" w:after="0" w:afterAutospacing="off"/>
        <w:jc w:val="left"/>
        <w:textAlignment w:val="baseline"/>
        <w:rPr>
          <w:rFonts w:ascii="Aptos" w:hAnsi="Aptos" w:eastAsia="Aptos" w:cs="Aptos"/>
          <w:color w:val="auto"/>
          <w:sz w:val="22"/>
          <w:szCs w:val="22"/>
        </w:rPr>
      </w:pPr>
      <w:r w:rsidRPr="57CA4BEA" w:rsidR="56A4C7A1">
        <w:rPr>
          <w:rStyle w:val="normaltextrun"/>
          <w:rFonts w:ascii="Aptos" w:hAnsi="Aptos" w:eastAsia="Aptos" w:cs="Aptos"/>
          <w:color w:val="auto"/>
          <w:sz w:val="22"/>
          <w:szCs w:val="22"/>
        </w:rPr>
        <w:t>In summary, th</w:t>
      </w:r>
      <w:r w:rsidRPr="57CA4BEA" w:rsidR="00915C48">
        <w:rPr>
          <w:rStyle w:val="normaltextrun"/>
          <w:rFonts w:ascii="Aptos" w:hAnsi="Aptos" w:eastAsia="Aptos" w:cs="Aptos"/>
          <w:color w:val="auto"/>
          <w:sz w:val="22"/>
          <w:szCs w:val="22"/>
        </w:rPr>
        <w:t>is confidentiality agreement means</w:t>
      </w:r>
      <w:r w:rsidRPr="57CA4BEA" w:rsidR="2011A7B3">
        <w:rPr>
          <w:rStyle w:val="normaltextrun"/>
          <w:rFonts w:ascii="Aptos" w:hAnsi="Aptos" w:eastAsia="Aptos" w:cs="Aptos"/>
          <w:color w:val="auto"/>
          <w:sz w:val="22"/>
          <w:szCs w:val="22"/>
        </w:rPr>
        <w:t xml:space="preserve"> </w:t>
      </w:r>
      <w:r w:rsidRPr="57CA4BEA" w:rsidR="00915C48">
        <w:rPr>
          <w:rStyle w:val="normaltextrun"/>
          <w:rFonts w:ascii="Aptos" w:hAnsi="Aptos" w:eastAsia="Aptos" w:cs="Aptos"/>
          <w:color w:val="auto"/>
          <w:sz w:val="22"/>
          <w:szCs w:val="22"/>
        </w:rPr>
        <w:t>that due to the nature of research</w:t>
      </w:r>
      <w:r w:rsidRPr="57CA4BEA" w:rsidR="5866DA0E">
        <w:rPr>
          <w:rStyle w:val="normaltextrun"/>
          <w:rFonts w:ascii="Aptos" w:hAnsi="Aptos" w:eastAsia="Aptos" w:cs="Aptos"/>
          <w:color w:val="auto"/>
          <w:sz w:val="22"/>
          <w:szCs w:val="22"/>
        </w:rPr>
        <w:t>,</w:t>
      </w:r>
      <w:r w:rsidRPr="57CA4BEA" w:rsidR="00915C48">
        <w:rPr>
          <w:rStyle w:val="normaltextrun"/>
          <w:rFonts w:ascii="Aptos" w:hAnsi="Aptos" w:eastAsia="Aptos" w:cs="Aptos"/>
          <w:color w:val="auto"/>
          <w:sz w:val="22"/>
          <w:szCs w:val="22"/>
        </w:rPr>
        <w:t xml:space="preserve"> all business is confidential unless otherwise </w:t>
      </w:r>
      <w:r w:rsidRPr="57CA4BEA" w:rsidR="00915C48">
        <w:rPr>
          <w:rStyle w:val="normaltextrun"/>
          <w:rFonts w:ascii="Aptos" w:hAnsi="Aptos" w:eastAsia="Aptos" w:cs="Aptos"/>
          <w:color w:val="auto"/>
          <w:sz w:val="22"/>
          <w:szCs w:val="22"/>
        </w:rPr>
        <w:t>stated</w:t>
      </w:r>
      <w:r w:rsidRPr="57CA4BEA" w:rsidR="00915C48">
        <w:rPr>
          <w:rStyle w:val="normaltextrun"/>
          <w:rFonts w:ascii="Aptos" w:hAnsi="Aptos" w:eastAsia="Aptos" w:cs="Aptos"/>
          <w:color w:val="auto"/>
          <w:sz w:val="22"/>
          <w:szCs w:val="22"/>
        </w:rPr>
        <w:t>. This is also the case for information shared by other PPI contributors in meetings. This means that PPI contributors cannot discuss or share content outside of meetings and documents cannot be shared. </w:t>
      </w:r>
      <w:r w:rsidRPr="57CA4BEA" w:rsidR="00915C48">
        <w:rPr>
          <w:rStyle w:val="eop"/>
          <w:rFonts w:ascii="Aptos" w:hAnsi="Aptos" w:eastAsia="Aptos" w:cs="Aptos"/>
          <w:color w:val="auto"/>
          <w:sz w:val="22"/>
          <w:szCs w:val="22"/>
        </w:rPr>
        <w:t> </w:t>
      </w:r>
    </w:p>
    <w:p w:rsidR="00915C48" w:rsidP="108EA67A" w:rsidRDefault="00915C48" w14:paraId="17371586" w14:textId="77777777">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eop"/>
          <w:rFonts w:ascii="Aptos" w:hAnsi="Aptos" w:eastAsia="Aptos" w:cs="Aptos"/>
          <w:color w:val="auto"/>
          <w:sz w:val="22"/>
          <w:szCs w:val="22"/>
        </w:rPr>
        <w:t> </w:t>
      </w:r>
    </w:p>
    <w:p w:rsidR="00915C48" w:rsidP="108EA67A" w:rsidRDefault="00915C48" w14:paraId="3741722F" w14:textId="7DFCD518">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normaltextrun"/>
          <w:rFonts w:ascii="Aptos" w:hAnsi="Aptos" w:eastAsia="Aptos" w:cs="Aptos"/>
          <w:color w:val="auto"/>
          <w:sz w:val="22"/>
          <w:szCs w:val="22"/>
        </w:rPr>
        <w:t xml:space="preserve">I hereby agree and acknowledge that except where such matters come into, or are already properly in the public domain, I will keep secret and confidential all matters relating to the research or affairs of the </w:t>
      </w:r>
      <w:r w:rsidRPr="108EA67A" w:rsidR="6EC3BC6E">
        <w:rPr>
          <w:rStyle w:val="normaltextrun"/>
          <w:rFonts w:ascii="Aptos" w:hAnsi="Aptos" w:eastAsia="Aptos" w:cs="Aptos"/>
          <w:color w:val="auto"/>
          <w:sz w:val="22"/>
          <w:szCs w:val="22"/>
        </w:rPr>
        <w:t>St George’s Emergency Department Collaborative Research Group (ED CRG</w:t>
      </w:r>
      <w:r w:rsidRPr="108EA67A" w:rsidR="00915C48">
        <w:rPr>
          <w:rStyle w:val="normaltextrun"/>
          <w:rFonts w:ascii="Aptos" w:hAnsi="Aptos" w:eastAsia="Aptos" w:cs="Aptos"/>
          <w:color w:val="auto"/>
          <w:sz w:val="22"/>
          <w:szCs w:val="22"/>
        </w:rPr>
        <w:t xml:space="preserve">) and </w:t>
      </w:r>
      <w:r w:rsidRPr="108EA67A" w:rsidR="3EA67EC5">
        <w:rPr>
          <w:rStyle w:val="normaltextrun"/>
          <w:rFonts w:ascii="Aptos" w:hAnsi="Aptos" w:eastAsia="Aptos" w:cs="Aptos"/>
          <w:color w:val="auto"/>
          <w:sz w:val="22"/>
          <w:szCs w:val="22"/>
        </w:rPr>
        <w:t>St George's</w:t>
      </w:r>
      <w:r w:rsidRPr="108EA67A" w:rsidR="00915C48">
        <w:rPr>
          <w:rStyle w:val="normaltextrun"/>
          <w:rFonts w:ascii="Aptos" w:hAnsi="Aptos" w:eastAsia="Aptos" w:cs="Aptos"/>
          <w:color w:val="auto"/>
          <w:sz w:val="22"/>
          <w:szCs w:val="22"/>
        </w:rPr>
        <w:t xml:space="preserve"> University Hospitals NHS Foundation Trust and will not disclose any such matters to any person unless otherwise agreed in writing by the Trust, or unless I am ordered to do so by a court of competent jurisdiction. If I breach this agreement, I accept all repercussions myself and do not hold </w:t>
      </w:r>
      <w:r w:rsidRPr="108EA67A" w:rsidR="5D40AE2E">
        <w:rPr>
          <w:rStyle w:val="normaltextrun"/>
          <w:rFonts w:ascii="Aptos" w:hAnsi="Aptos" w:eastAsia="Aptos" w:cs="Aptos"/>
          <w:color w:val="auto"/>
          <w:sz w:val="22"/>
          <w:szCs w:val="22"/>
        </w:rPr>
        <w:t>St George’s ED CRG</w:t>
      </w:r>
      <w:r w:rsidRPr="108EA67A" w:rsidR="00915C48">
        <w:rPr>
          <w:rStyle w:val="normaltextrun"/>
          <w:rFonts w:ascii="Aptos" w:hAnsi="Aptos" w:eastAsia="Aptos" w:cs="Aptos"/>
          <w:color w:val="auto"/>
          <w:sz w:val="22"/>
          <w:szCs w:val="22"/>
        </w:rPr>
        <w:t xml:space="preserve"> or </w:t>
      </w:r>
      <w:r w:rsidRPr="108EA67A" w:rsidR="092C0A72">
        <w:rPr>
          <w:rStyle w:val="normaltextrun"/>
          <w:rFonts w:ascii="Aptos" w:hAnsi="Aptos" w:eastAsia="Aptos" w:cs="Aptos"/>
          <w:color w:val="auto"/>
          <w:sz w:val="22"/>
          <w:szCs w:val="22"/>
        </w:rPr>
        <w:t>St George's University Hospitals NHS Foundation Trust</w:t>
      </w:r>
      <w:r w:rsidRPr="108EA67A" w:rsidR="00915C48">
        <w:rPr>
          <w:rStyle w:val="normaltextrun"/>
          <w:rFonts w:ascii="Aptos" w:hAnsi="Aptos" w:eastAsia="Aptos" w:cs="Aptos"/>
          <w:color w:val="auto"/>
          <w:sz w:val="22"/>
          <w:szCs w:val="22"/>
        </w:rPr>
        <w:t xml:space="preserve"> responsible for any consequences. </w:t>
      </w:r>
      <w:r w:rsidRPr="108EA67A" w:rsidR="00915C48">
        <w:rPr>
          <w:rStyle w:val="eop"/>
          <w:rFonts w:ascii="Aptos" w:hAnsi="Aptos" w:eastAsia="Aptos" w:cs="Aptos"/>
          <w:color w:val="auto"/>
          <w:sz w:val="22"/>
          <w:szCs w:val="22"/>
        </w:rPr>
        <w:t> </w:t>
      </w:r>
    </w:p>
    <w:p w:rsidR="00915C48" w:rsidP="108EA67A" w:rsidRDefault="00915C48" w14:paraId="27CF7D25" w14:textId="52A5B8F8">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eop"/>
          <w:rFonts w:ascii="Aptos" w:hAnsi="Aptos" w:eastAsia="Aptos" w:cs="Aptos"/>
          <w:color w:val="auto"/>
          <w:sz w:val="22"/>
          <w:szCs w:val="22"/>
        </w:rPr>
        <w:t>  </w:t>
      </w:r>
    </w:p>
    <w:p w:rsidR="00915C48" w:rsidP="108EA67A" w:rsidRDefault="00915C48" w14:paraId="587AA8E2" w14:textId="6F893C35">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normaltextrun"/>
          <w:rFonts w:ascii="Aptos" w:hAnsi="Aptos" w:eastAsia="Aptos" w:cs="Aptos"/>
          <w:b w:val="1"/>
          <w:bCs w:val="1"/>
          <w:color w:val="auto"/>
          <w:sz w:val="22"/>
          <w:szCs w:val="22"/>
        </w:rPr>
        <w:t>Signed:</w:t>
      </w:r>
      <w:r>
        <w:tab/>
      </w:r>
      <w:r w:rsidRPr="108EA67A" w:rsidR="00915C48">
        <w:rPr>
          <w:rStyle w:val="normaltextrun"/>
          <w:rFonts w:ascii="Aptos" w:hAnsi="Aptos" w:eastAsia="Aptos" w:cs="Aptos"/>
          <w:color w:val="auto"/>
          <w:sz w:val="22"/>
          <w:szCs w:val="22"/>
        </w:rPr>
        <w:t>____________________________________</w:t>
      </w:r>
    </w:p>
    <w:p w:rsidR="00915C48" w:rsidP="108EA67A" w:rsidRDefault="00915C48" w14:paraId="5D6E403D" w14:textId="7300E4AA">
      <w:pPr>
        <w:pStyle w:val="paragraph"/>
        <w:spacing w:before="0" w:beforeAutospacing="off" w:after="0" w:afterAutospacing="off"/>
        <w:jc w:val="left"/>
        <w:textAlignment w:val="baseline"/>
        <w:rPr>
          <w:rStyle w:val="normaltextrun"/>
          <w:rFonts w:ascii="Aptos" w:hAnsi="Aptos" w:eastAsia="Aptos" w:cs="Aptos"/>
          <w:color w:val="auto"/>
          <w:sz w:val="22"/>
          <w:szCs w:val="22"/>
        </w:rPr>
      </w:pPr>
    </w:p>
    <w:p w:rsidR="00915C48" w:rsidP="108EA67A" w:rsidRDefault="00915C48" w14:paraId="5E00B9C0" w14:textId="2D1BBD35">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eop"/>
          <w:rFonts w:ascii="Aptos" w:hAnsi="Aptos" w:eastAsia="Aptos" w:cs="Aptos"/>
          <w:color w:val="auto"/>
          <w:sz w:val="22"/>
          <w:szCs w:val="22"/>
        </w:rPr>
        <w:t> </w:t>
      </w:r>
    </w:p>
    <w:p w:rsidR="00915C48" w:rsidP="108EA67A" w:rsidRDefault="00915C48" w14:paraId="5CE2D543" w14:textId="77777777">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normaltextrun"/>
          <w:rFonts w:ascii="Aptos" w:hAnsi="Aptos" w:eastAsia="Aptos" w:cs="Aptos"/>
          <w:b w:val="1"/>
          <w:bCs w:val="1"/>
          <w:color w:val="auto"/>
          <w:sz w:val="22"/>
          <w:szCs w:val="22"/>
        </w:rPr>
        <w:t xml:space="preserve">Print </w:t>
      </w:r>
      <w:r w:rsidRPr="108EA67A" w:rsidR="00915C48">
        <w:rPr>
          <w:rStyle w:val="normaltextrun"/>
          <w:rFonts w:ascii="Aptos" w:hAnsi="Aptos" w:eastAsia="Aptos" w:cs="Aptos"/>
          <w:b w:val="1"/>
          <w:bCs w:val="1"/>
          <w:color w:val="auto"/>
          <w:sz w:val="22"/>
          <w:szCs w:val="22"/>
        </w:rPr>
        <w:t>name:</w:t>
      </w:r>
      <w:r>
        <w:tab/>
      </w:r>
      <w:r w:rsidRPr="108EA67A" w:rsidR="00915C48">
        <w:rPr>
          <w:rStyle w:val="normaltextrun"/>
          <w:rFonts w:ascii="Aptos" w:hAnsi="Aptos" w:eastAsia="Aptos" w:cs="Aptos"/>
          <w:color w:val="auto"/>
          <w:sz w:val="22"/>
          <w:szCs w:val="22"/>
        </w:rPr>
        <w:t>____________________________________</w:t>
      </w:r>
      <w:r>
        <w:tab/>
      </w:r>
      <w:r w:rsidRPr="108EA67A" w:rsidR="00915C48">
        <w:rPr>
          <w:rStyle w:val="normaltextrun"/>
          <w:rFonts w:ascii="Aptos" w:hAnsi="Aptos" w:eastAsia="Aptos" w:cs="Aptos"/>
          <w:b w:val="1"/>
          <w:bCs w:val="1"/>
          <w:color w:val="auto"/>
          <w:sz w:val="22"/>
          <w:szCs w:val="22"/>
        </w:rPr>
        <w:t>Date:</w:t>
      </w:r>
      <w:r w:rsidRPr="108EA67A" w:rsidR="00915C48">
        <w:rPr>
          <w:rStyle w:val="normaltextrun"/>
          <w:rFonts w:ascii="Aptos" w:hAnsi="Aptos" w:eastAsia="Aptos" w:cs="Aptos"/>
          <w:color w:val="auto"/>
          <w:sz w:val="22"/>
          <w:szCs w:val="22"/>
        </w:rPr>
        <w:t xml:space="preserve"> ______________</w:t>
      </w:r>
      <w:r w:rsidRPr="108EA67A" w:rsidR="00915C48">
        <w:rPr>
          <w:rStyle w:val="eop"/>
          <w:rFonts w:ascii="Aptos" w:hAnsi="Aptos" w:eastAsia="Aptos" w:cs="Aptos"/>
          <w:color w:val="auto"/>
          <w:sz w:val="22"/>
          <w:szCs w:val="22"/>
        </w:rPr>
        <w:t> </w:t>
      </w:r>
    </w:p>
    <w:p w:rsidR="00915C48" w:rsidP="108EA67A" w:rsidRDefault="00915C48" w14:paraId="051C555E" w14:textId="77777777">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eop"/>
          <w:rFonts w:ascii="Aptos" w:hAnsi="Aptos" w:eastAsia="Aptos" w:cs="Aptos"/>
          <w:color w:val="auto"/>
          <w:sz w:val="22"/>
          <w:szCs w:val="22"/>
        </w:rPr>
        <w:t> </w:t>
      </w:r>
    </w:p>
    <w:p w:rsidRPr="00915C48" w:rsidR="00915C48" w:rsidP="108EA67A" w:rsidRDefault="00915C48" w14:paraId="2B03AB73" w14:textId="4DAB81F9">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normaltextrun"/>
          <w:rFonts w:ascii="Aptos" w:hAnsi="Aptos" w:eastAsia="Aptos" w:cs="Aptos"/>
          <w:color w:val="auto"/>
          <w:sz w:val="22"/>
          <w:szCs w:val="22"/>
        </w:rPr>
        <w:t xml:space="preserve">If you have any </w:t>
      </w:r>
      <w:r w:rsidRPr="108EA67A" w:rsidR="00915C48">
        <w:rPr>
          <w:rStyle w:val="normaltextrun"/>
          <w:rFonts w:ascii="Aptos" w:hAnsi="Aptos" w:eastAsia="Aptos" w:cs="Aptos"/>
          <w:color w:val="auto"/>
          <w:sz w:val="22"/>
          <w:szCs w:val="22"/>
        </w:rPr>
        <w:t>questions</w:t>
      </w:r>
      <w:r w:rsidRPr="108EA67A" w:rsidR="00915C48">
        <w:rPr>
          <w:rStyle w:val="normaltextrun"/>
          <w:rFonts w:ascii="Aptos" w:hAnsi="Aptos" w:eastAsia="Aptos" w:cs="Aptos"/>
          <w:color w:val="auto"/>
          <w:sz w:val="22"/>
          <w:szCs w:val="22"/>
        </w:rPr>
        <w:t xml:space="preserve"> please contact </w:t>
      </w:r>
      <w:r w:rsidRPr="108EA67A" w:rsidR="07671F5C">
        <w:rPr>
          <w:rStyle w:val="normaltextrun"/>
          <w:rFonts w:ascii="Aptos" w:hAnsi="Aptos" w:eastAsia="Aptos" w:cs="Aptos"/>
          <w:color w:val="auto"/>
          <w:sz w:val="22"/>
          <w:szCs w:val="22"/>
        </w:rPr>
        <w:t xml:space="preserve">Victoria Mummery </w:t>
      </w:r>
      <w:r w:rsidRPr="108EA67A" w:rsidR="07671F5C">
        <w:rPr>
          <w:rFonts w:ascii="Aptos" w:hAnsi="Aptos" w:eastAsia="Aptos" w:cs="Aptos"/>
          <w:sz w:val="22"/>
          <w:szCs w:val="22"/>
        </w:rPr>
        <w:t>(</w:t>
      </w:r>
      <w:hyperlink>
        <w:r w:rsidRPr="108EA67A" w:rsidR="07671F5C">
          <w:rPr>
            <w:rStyle w:val="Hyperlink"/>
            <w:rFonts w:ascii="Aptos" w:hAnsi="Aptos" w:eastAsia="Aptos" w:cs="Aptos"/>
            <w:sz w:val="22"/>
            <w:szCs w:val="22"/>
          </w:rPr>
          <w:t>victoria.mummery@stgeorges.nhs.uk</w:t>
        </w:r>
      </w:hyperlink>
      <w:r w:rsidRPr="108EA67A" w:rsidR="07671F5C">
        <w:rPr>
          <w:rFonts w:ascii="Aptos" w:hAnsi="Aptos" w:eastAsia="Aptos" w:cs="Aptos"/>
          <w:sz w:val="22"/>
          <w:szCs w:val="22"/>
        </w:rPr>
        <w:t>)</w:t>
      </w:r>
      <w:r w:rsidRPr="108EA67A" w:rsidR="07671F5C">
        <w:rPr>
          <w:rStyle w:val="normaltextrun"/>
          <w:rFonts w:ascii="Aptos" w:hAnsi="Aptos" w:eastAsia="Aptos" w:cs="Aptos"/>
          <w:color w:val="auto"/>
          <w:sz w:val="22"/>
          <w:szCs w:val="22"/>
        </w:rPr>
        <w:t xml:space="preserve"> or Kathryn Willis </w:t>
      </w:r>
      <w:r w:rsidRPr="108EA67A" w:rsidR="07671F5C">
        <w:rPr>
          <w:rFonts w:ascii="Aptos" w:hAnsi="Aptos" w:eastAsia="Aptos" w:cs="Aptos"/>
          <w:sz w:val="22"/>
          <w:szCs w:val="22"/>
        </w:rPr>
        <w:t>(</w:t>
      </w:r>
      <w:hyperlink r:id="Rf24de95cbd5f4ad5">
        <w:r w:rsidRPr="108EA67A" w:rsidR="07671F5C">
          <w:rPr>
            <w:rStyle w:val="Hyperlink"/>
            <w:rFonts w:ascii="Aptos" w:hAnsi="Aptos" w:eastAsia="Aptos" w:cs="Aptos"/>
            <w:sz w:val="22"/>
            <w:szCs w:val="22"/>
          </w:rPr>
          <w:t>kathryn.willis@stgeorges.nhs.uk)</w:t>
        </w:r>
      </w:hyperlink>
      <w:r w:rsidRPr="108EA67A" w:rsidR="07671F5C">
        <w:rPr>
          <w:rFonts w:ascii="Aptos" w:hAnsi="Aptos" w:eastAsia="Aptos" w:cs="Aptos"/>
          <w:sz w:val="22"/>
          <w:szCs w:val="22"/>
        </w:rPr>
        <w:t xml:space="preserve"> </w:t>
      </w:r>
    </w:p>
    <w:p w:rsidRPr="00915C48" w:rsidR="00915C48" w:rsidP="108EA67A" w:rsidRDefault="00915C48" w14:paraId="46D52C60" w14:textId="77777777">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eop"/>
          <w:rFonts w:ascii="Aptos" w:hAnsi="Aptos" w:eastAsia="Aptos" w:cs="Aptos"/>
          <w:color w:val="auto"/>
          <w:sz w:val="22"/>
          <w:szCs w:val="22"/>
        </w:rPr>
        <w:t> </w:t>
      </w:r>
    </w:p>
    <w:p w:rsidRPr="00915C48" w:rsidR="00915C48" w:rsidP="108EA67A" w:rsidRDefault="00915C48" w14:paraId="7B14314B" w14:textId="19064921">
      <w:pPr>
        <w:pStyle w:val="paragraph"/>
        <w:spacing w:before="0" w:beforeAutospacing="off" w:after="0" w:afterAutospacing="off"/>
        <w:jc w:val="left"/>
        <w:textAlignment w:val="baseline"/>
        <w:rPr>
          <w:rFonts w:ascii="Aptos" w:hAnsi="Aptos" w:eastAsia="Aptos" w:cs="Aptos"/>
          <w:color w:val="auto"/>
          <w:sz w:val="22"/>
          <w:szCs w:val="22"/>
        </w:rPr>
      </w:pPr>
      <w:r w:rsidRPr="108EA67A" w:rsidR="00915C48">
        <w:rPr>
          <w:rStyle w:val="normaltextrun"/>
          <w:rFonts w:ascii="Aptos" w:hAnsi="Aptos" w:eastAsia="Aptos" w:cs="Aptos"/>
          <w:color w:val="auto"/>
          <w:sz w:val="22"/>
          <w:szCs w:val="22"/>
        </w:rPr>
        <w:t xml:space="preserve">Your information will be stored securely in a location that can only be accessed by the </w:t>
      </w:r>
      <w:r w:rsidRPr="108EA67A" w:rsidR="595F5F5D">
        <w:rPr>
          <w:rStyle w:val="normaltextrun"/>
          <w:rFonts w:ascii="Aptos" w:hAnsi="Aptos" w:eastAsia="Aptos" w:cs="Aptos"/>
          <w:color w:val="auto"/>
          <w:sz w:val="22"/>
          <w:szCs w:val="22"/>
        </w:rPr>
        <w:t>St George’s ED CRG PPI team</w:t>
      </w:r>
      <w:r w:rsidRPr="108EA67A" w:rsidR="00915C48">
        <w:rPr>
          <w:rStyle w:val="normaltextrun"/>
          <w:rFonts w:ascii="Aptos" w:hAnsi="Aptos" w:eastAsia="Aptos" w:cs="Aptos"/>
          <w:color w:val="auto"/>
          <w:sz w:val="22"/>
          <w:szCs w:val="22"/>
        </w:rPr>
        <w:t>. Your data will not be shared with any other organisation or department within</w:t>
      </w:r>
      <w:r w:rsidRPr="108EA67A" w:rsidR="797EDA00">
        <w:rPr>
          <w:rStyle w:val="normaltextrun"/>
          <w:rFonts w:ascii="Aptos" w:hAnsi="Aptos" w:eastAsia="Aptos" w:cs="Aptos"/>
          <w:color w:val="auto"/>
          <w:sz w:val="22"/>
          <w:szCs w:val="22"/>
        </w:rPr>
        <w:t xml:space="preserve"> St George’s University Hospitals </w:t>
      </w:r>
      <w:r w:rsidRPr="108EA67A" w:rsidR="00915C48">
        <w:rPr>
          <w:rStyle w:val="normaltextrun"/>
          <w:rFonts w:ascii="Aptos" w:hAnsi="Aptos" w:eastAsia="Aptos" w:cs="Aptos"/>
          <w:color w:val="auto"/>
          <w:sz w:val="22"/>
          <w:szCs w:val="22"/>
        </w:rPr>
        <w:t xml:space="preserve">NHS Foundation Trust without your prior consent. You may choose to leave the group at any time, for any reason, at which point all your details will be </w:t>
      </w:r>
      <w:r w:rsidRPr="108EA67A" w:rsidR="00915C48">
        <w:rPr>
          <w:rStyle w:val="normaltextrun"/>
          <w:rFonts w:ascii="Aptos" w:hAnsi="Aptos" w:eastAsia="Aptos" w:cs="Aptos"/>
          <w:color w:val="auto"/>
          <w:sz w:val="22"/>
          <w:szCs w:val="22"/>
        </w:rPr>
        <w:t>deleted</w:t>
      </w:r>
      <w:r w:rsidRPr="108EA67A" w:rsidR="00915C48">
        <w:rPr>
          <w:rStyle w:val="normaltextrun"/>
          <w:rFonts w:ascii="Aptos" w:hAnsi="Aptos" w:eastAsia="Aptos" w:cs="Aptos"/>
          <w:color w:val="auto"/>
          <w:sz w:val="22"/>
          <w:szCs w:val="22"/>
        </w:rPr>
        <w:t xml:space="preserve">. Details of group members who have been continuously inactive for longer than one calendar year will be </w:t>
      </w:r>
      <w:r w:rsidRPr="108EA67A" w:rsidR="00915C48">
        <w:rPr>
          <w:rStyle w:val="normaltextrun"/>
          <w:rFonts w:ascii="Aptos" w:hAnsi="Aptos" w:eastAsia="Aptos" w:cs="Aptos"/>
          <w:color w:val="auto"/>
          <w:sz w:val="22"/>
          <w:szCs w:val="22"/>
        </w:rPr>
        <w:t>deleted</w:t>
      </w:r>
      <w:r w:rsidRPr="108EA67A" w:rsidR="00915C48">
        <w:rPr>
          <w:rStyle w:val="normaltextrun"/>
          <w:rFonts w:ascii="Aptos" w:hAnsi="Aptos" w:eastAsia="Aptos" w:cs="Aptos"/>
          <w:color w:val="auto"/>
          <w:sz w:val="22"/>
          <w:szCs w:val="22"/>
        </w:rPr>
        <w:t xml:space="preserve"> unless otherwise </w:t>
      </w:r>
      <w:r w:rsidRPr="108EA67A" w:rsidR="00915C48">
        <w:rPr>
          <w:rStyle w:val="normaltextrun"/>
          <w:rFonts w:ascii="Aptos" w:hAnsi="Aptos" w:eastAsia="Aptos" w:cs="Aptos"/>
          <w:color w:val="auto"/>
          <w:sz w:val="22"/>
          <w:szCs w:val="22"/>
        </w:rPr>
        <w:t>requested</w:t>
      </w:r>
      <w:r w:rsidRPr="108EA67A" w:rsidR="00915C48">
        <w:rPr>
          <w:rStyle w:val="normaltextrun"/>
          <w:rFonts w:ascii="Aptos" w:hAnsi="Aptos" w:eastAsia="Aptos" w:cs="Aptos"/>
          <w:color w:val="auto"/>
          <w:sz w:val="22"/>
          <w:szCs w:val="22"/>
        </w:rPr>
        <w:t>. </w:t>
      </w:r>
      <w:r w:rsidRPr="108EA67A" w:rsidR="00915C48">
        <w:rPr>
          <w:rStyle w:val="eop"/>
          <w:rFonts w:ascii="Aptos" w:hAnsi="Aptos" w:eastAsia="Aptos" w:cs="Aptos"/>
          <w:color w:val="auto"/>
          <w:sz w:val="22"/>
          <w:szCs w:val="22"/>
        </w:rPr>
        <w:t> </w:t>
      </w:r>
    </w:p>
    <w:p w:rsidR="00915C48" w:rsidP="108EA67A" w:rsidRDefault="00915C48" w14:paraId="41BE4820" w14:textId="77777777" w14:noSpellErr="1">
      <w:pPr>
        <w:jc w:val="left"/>
        <w:rPr>
          <w:rFonts w:ascii="Aptos" w:hAnsi="Aptos" w:eastAsia="Aptos" w:cs="Aptos"/>
          <w:color w:val="auto"/>
          <w:sz w:val="22"/>
          <w:szCs w:val="22"/>
        </w:rPr>
      </w:pPr>
    </w:p>
    <w:p w:rsidRPr="0090138A" w:rsidR="00915C48" w:rsidP="108EA67A" w:rsidRDefault="00915C48" w14:paraId="45174326" w14:textId="77777777">
      <w:pPr>
        <w:pStyle w:val="paragraph"/>
        <w:spacing w:before="0" w:beforeAutospacing="off" w:after="0" w:afterAutospacing="off"/>
        <w:jc w:val="left"/>
        <w:textAlignment w:val="baseline"/>
        <w:rPr>
          <w:rStyle w:val="normaltextrun"/>
          <w:rFonts w:ascii="Aptos" w:hAnsi="Aptos" w:eastAsia="Aptos" w:cs="Aptos"/>
          <w:b w:val="1"/>
          <w:bCs w:val="1"/>
          <w:color w:val="auto"/>
          <w:sz w:val="22"/>
          <w:szCs w:val="22"/>
        </w:rPr>
      </w:pPr>
      <w:r w:rsidRPr="108EA67A" w:rsidR="00915C48">
        <w:rPr>
          <w:rStyle w:val="normaltextrun"/>
          <w:rFonts w:ascii="Aptos" w:hAnsi="Aptos" w:eastAsia="Aptos" w:cs="Aptos"/>
          <w:b w:val="1"/>
          <w:bCs w:val="1"/>
          <w:color w:val="auto"/>
          <w:sz w:val="22"/>
          <w:szCs w:val="22"/>
        </w:rPr>
        <w:t>Contacts</w:t>
      </w:r>
      <w:r w:rsidRPr="108EA67A" w:rsidR="00915C48">
        <w:rPr>
          <w:rStyle w:val="normaltextrun"/>
          <w:rFonts w:ascii="Aptos" w:hAnsi="Aptos" w:eastAsia="Aptos" w:cs="Aptos"/>
          <w:b w:val="1"/>
          <w:bCs w:val="1"/>
          <w:color w:val="auto"/>
          <w:sz w:val="22"/>
          <w:szCs w:val="22"/>
        </w:rPr>
        <w:t xml:space="preserve">: </w:t>
      </w:r>
    </w:p>
    <w:p w:rsidR="00915C48" w:rsidP="108EA67A" w:rsidRDefault="00915C48" w14:paraId="7F9A2592" w14:textId="63AE643C">
      <w:pPr>
        <w:pStyle w:val="paragraph"/>
        <w:spacing w:before="0" w:beforeAutospacing="off" w:after="0" w:afterAutospacing="off"/>
        <w:jc w:val="left"/>
        <w:rPr>
          <w:rStyle w:val="normaltextrun"/>
          <w:rFonts w:ascii="Aptos" w:hAnsi="Aptos" w:eastAsia="Aptos" w:cs="Aptos"/>
          <w:color w:val="auto"/>
          <w:sz w:val="22"/>
          <w:szCs w:val="22"/>
        </w:rPr>
      </w:pPr>
      <w:r w:rsidRPr="108EA67A" w:rsidR="74477EB1">
        <w:rPr>
          <w:rStyle w:val="normaltextrun"/>
          <w:rFonts w:ascii="Aptos" w:hAnsi="Aptos" w:eastAsia="Aptos" w:cs="Aptos"/>
          <w:color w:val="auto"/>
          <w:sz w:val="22"/>
          <w:szCs w:val="22"/>
        </w:rPr>
        <w:t>Victoria Mummery (</w:t>
      </w:r>
      <w:hyperlink>
        <w:r w:rsidRPr="108EA67A" w:rsidR="74477EB1">
          <w:rPr>
            <w:rStyle w:val="Hyperlink"/>
            <w:rFonts w:ascii="Aptos" w:hAnsi="Aptos" w:eastAsia="Aptos" w:cs="Aptos"/>
            <w:sz w:val="22"/>
            <w:szCs w:val="22"/>
          </w:rPr>
          <w:t>victoria.mummery@stgeorges.nhs.uk</w:t>
        </w:r>
      </w:hyperlink>
      <w:r w:rsidRPr="108EA67A" w:rsidR="74477EB1">
        <w:rPr>
          <w:rStyle w:val="normaltextrun"/>
          <w:rFonts w:ascii="Aptos" w:hAnsi="Aptos" w:eastAsia="Aptos" w:cs="Aptos"/>
          <w:color w:val="auto"/>
          <w:sz w:val="22"/>
          <w:szCs w:val="22"/>
        </w:rPr>
        <w:t>) - PPIE Lead</w:t>
      </w:r>
    </w:p>
    <w:p w:rsidR="00915C48" w:rsidP="108EA67A" w:rsidRDefault="00915C48" w14:paraId="4CC767E3" w14:textId="5DA827FA">
      <w:pPr>
        <w:pStyle w:val="paragraph"/>
        <w:spacing w:before="0" w:beforeAutospacing="off" w:after="0" w:afterAutospacing="off"/>
        <w:jc w:val="left"/>
        <w:rPr>
          <w:rFonts w:ascii="Aptos" w:hAnsi="Aptos" w:eastAsia="Aptos" w:cs="Aptos"/>
          <w:color w:val="auto"/>
          <w:sz w:val="22"/>
          <w:szCs w:val="22"/>
        </w:rPr>
      </w:pPr>
      <w:r w:rsidRPr="108EA67A" w:rsidR="74477EB1">
        <w:rPr>
          <w:rStyle w:val="normaltextrun"/>
          <w:rFonts w:ascii="Aptos" w:hAnsi="Aptos" w:eastAsia="Aptos" w:cs="Aptos"/>
          <w:color w:val="auto"/>
          <w:sz w:val="22"/>
          <w:szCs w:val="22"/>
        </w:rPr>
        <w:t>Kathryn Willis (</w:t>
      </w:r>
      <w:hyperlink r:id="Rc8d58d6454a64b5a">
        <w:r w:rsidRPr="108EA67A" w:rsidR="74477EB1">
          <w:rPr>
            <w:rStyle w:val="Hyperlink"/>
            <w:rFonts w:ascii="Aptos" w:hAnsi="Aptos" w:eastAsia="Aptos" w:cs="Aptos"/>
            <w:sz w:val="22"/>
            <w:szCs w:val="22"/>
          </w:rPr>
          <w:t>kathryn.willis@stgeorges.nhs.uk</w:t>
        </w:r>
        <w:r w:rsidRPr="108EA67A" w:rsidR="74477EB1">
          <w:rPr>
            <w:rStyle w:val="Hyperlink"/>
            <w:rFonts w:ascii="Aptos" w:hAnsi="Aptos" w:eastAsia="Aptos" w:cs="Aptos"/>
            <w:color w:val="auto"/>
            <w:sz w:val="22"/>
            <w:szCs w:val="22"/>
          </w:rPr>
          <w:t>)</w:t>
        </w:r>
      </w:hyperlink>
      <w:r w:rsidRPr="108EA67A" w:rsidR="74477EB1">
        <w:rPr>
          <w:rFonts w:ascii="Aptos" w:hAnsi="Aptos" w:eastAsia="Aptos" w:cs="Aptos"/>
          <w:color w:val="auto"/>
          <w:sz w:val="22"/>
          <w:szCs w:val="22"/>
        </w:rPr>
        <w:t xml:space="preserve"> - PPIE L</w:t>
      </w:r>
      <w:r w:rsidRPr="108EA67A" w:rsidR="5CBBE6E0">
        <w:rPr>
          <w:rFonts w:ascii="Aptos" w:hAnsi="Aptos" w:eastAsia="Aptos" w:cs="Aptos"/>
          <w:color w:val="auto"/>
          <w:sz w:val="22"/>
          <w:szCs w:val="22"/>
        </w:rPr>
        <w:t>ead</w:t>
      </w:r>
    </w:p>
    <w:sectPr w:rsidR="00915C48">
      <w:headerReference w:type="default" r:id="rId9"/>
      <w:pgSz w:w="11906" w:h="16838" w:orient="portrait"/>
      <w:pgMar w:top="1440" w:right="1440" w:bottom="1440" w:left="1440" w:header="708" w:footer="708" w:gutter="0"/>
      <w:cols w:space="708"/>
      <w:docGrid w:linePitch="360"/>
      <w:footerReference w:type="default" r:id="R47fac80224484ff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C48" w:rsidP="00915C48" w:rsidRDefault="00915C48" w14:paraId="5E532EC6" w14:textId="77777777">
      <w:pPr>
        <w:spacing w:after="0" w:line="240" w:lineRule="auto"/>
      </w:pPr>
      <w:r>
        <w:separator/>
      </w:r>
    </w:p>
  </w:endnote>
  <w:endnote w:type="continuationSeparator" w:id="0">
    <w:p w:rsidR="00915C48" w:rsidP="00915C48" w:rsidRDefault="00915C48" w14:paraId="604BBF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27762D6" w:rsidTr="027762D6" w14:paraId="146D42B2">
      <w:trPr>
        <w:trHeight w:val="300"/>
      </w:trPr>
      <w:tc>
        <w:tcPr>
          <w:tcW w:w="3005" w:type="dxa"/>
          <w:tcMar/>
        </w:tcPr>
        <w:p w:rsidR="027762D6" w:rsidP="027762D6" w:rsidRDefault="027762D6" w14:paraId="6786A9FF" w14:textId="43E0F460">
          <w:pPr>
            <w:pStyle w:val="Header"/>
            <w:bidi w:val="0"/>
            <w:ind w:left="-115"/>
            <w:jc w:val="left"/>
          </w:pPr>
        </w:p>
      </w:tc>
      <w:tc>
        <w:tcPr>
          <w:tcW w:w="3005" w:type="dxa"/>
          <w:tcMar/>
        </w:tcPr>
        <w:p w:rsidR="027762D6" w:rsidP="027762D6" w:rsidRDefault="027762D6" w14:paraId="231C162F" w14:textId="29BE27FC">
          <w:pPr>
            <w:pStyle w:val="Header"/>
            <w:bidi w:val="0"/>
            <w:jc w:val="center"/>
          </w:pPr>
        </w:p>
      </w:tc>
      <w:tc>
        <w:tcPr>
          <w:tcW w:w="3005" w:type="dxa"/>
          <w:tcMar/>
        </w:tcPr>
        <w:p w:rsidR="027762D6" w:rsidP="027762D6" w:rsidRDefault="027762D6" w14:paraId="77DD59DB" w14:textId="2EA663D6">
          <w:pPr>
            <w:pStyle w:val="Header"/>
            <w:bidi w:val="0"/>
            <w:ind w:right="-115"/>
            <w:jc w:val="right"/>
          </w:pPr>
        </w:p>
      </w:tc>
    </w:tr>
  </w:tbl>
  <w:p w:rsidR="027762D6" w:rsidP="027762D6" w:rsidRDefault="027762D6" w14:paraId="750053CD" w14:textId="1501EBB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C48" w:rsidP="00915C48" w:rsidRDefault="00915C48" w14:paraId="1A30D7CC" w14:textId="77777777">
      <w:pPr>
        <w:spacing w:after="0" w:line="240" w:lineRule="auto"/>
      </w:pPr>
      <w:r>
        <w:separator/>
      </w:r>
    </w:p>
  </w:footnote>
  <w:footnote w:type="continuationSeparator" w:id="0">
    <w:p w:rsidR="00915C48" w:rsidP="00915C48" w:rsidRDefault="00915C48" w14:paraId="5B9724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okmarkStart w:name="_Hlk151378241" w:id="0"/>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500"/>
      <w:gridCol w:w="4500"/>
    </w:tblGrid>
    <w:tr w:rsidR="1277F93F" w:rsidTr="1277F93F" w14:paraId="0A22933A">
      <w:trPr>
        <w:trHeight w:val="300"/>
      </w:trPr>
      <w:tc>
        <w:tcPr>
          <w:tcW w:w="4500" w:type="dxa"/>
          <w:tcBorders>
            <w:top w:val="nil"/>
            <w:left w:val="nil"/>
            <w:bottom w:val="nil"/>
            <w:right w:val="nil"/>
          </w:tcBorders>
          <w:tcMar>
            <w:left w:w="90" w:type="dxa"/>
            <w:right w:w="90" w:type="dxa"/>
          </w:tcMar>
          <w:vAlign w:val="center"/>
        </w:tcPr>
        <w:p w:rsidR="1277F93F" w:rsidP="1277F93F" w:rsidRDefault="1277F93F" w14:paraId="272DDE87" w14:textId="10296093">
          <w:pPr>
            <w:rPr>
              <w:rFonts w:ascii="Aptos" w:hAnsi="Aptos" w:eastAsia="Aptos" w:cs="Aptos"/>
              <w:b w:val="0"/>
              <w:bCs w:val="0"/>
              <w:i w:val="0"/>
              <w:iCs w:val="0"/>
              <w:caps w:val="0"/>
              <w:smallCaps w:val="0"/>
              <w:color w:val="000000" w:themeColor="text1" w:themeTint="FF" w:themeShade="FF"/>
              <w:sz w:val="24"/>
              <w:szCs w:val="24"/>
            </w:rPr>
          </w:pPr>
          <w:r w:rsidR="1277F93F">
            <w:drawing>
              <wp:inline wp14:editId="69F7FD66" wp14:anchorId="39A07B58">
                <wp:extent cx="2047875" cy="504825"/>
                <wp:effectExtent l="0" t="0" r="0" b="0"/>
                <wp:docPr id="1947513615" name="" descr="Picture, Picture" title=""/>
                <wp:cNvGraphicFramePr>
                  <a:graphicFrameLocks noChangeAspect="1"/>
                </wp:cNvGraphicFramePr>
                <a:graphic>
                  <a:graphicData uri="http://schemas.openxmlformats.org/drawingml/2006/picture">
                    <pic:pic>
                      <pic:nvPicPr>
                        <pic:cNvPr id="0" name=""/>
                        <pic:cNvPicPr/>
                      </pic:nvPicPr>
                      <pic:blipFill>
                        <a:blip r:embed="Rdaa0653be6bf4827">
                          <a:extLst>
                            <a:ext xmlns:a="http://schemas.openxmlformats.org/drawingml/2006/main" uri="{28A0092B-C50C-407E-A947-70E740481C1C}">
                              <a14:useLocalDpi val="0"/>
                            </a:ext>
                          </a:extLst>
                        </a:blip>
                        <a:stretch>
                          <a:fillRect/>
                        </a:stretch>
                      </pic:blipFill>
                      <pic:spPr>
                        <a:xfrm>
                          <a:off x="0" y="0"/>
                          <a:ext cx="2047875" cy="504825"/>
                        </a:xfrm>
                        <a:prstGeom prst="rect">
                          <a:avLst/>
                        </a:prstGeom>
                      </pic:spPr>
                    </pic:pic>
                  </a:graphicData>
                </a:graphic>
              </wp:inline>
            </w:drawing>
          </w:r>
        </w:p>
      </w:tc>
      <w:tc>
        <w:tcPr>
          <w:tcW w:w="4500" w:type="dxa"/>
          <w:tcBorders>
            <w:top w:val="nil"/>
            <w:left w:val="nil"/>
            <w:bottom w:val="nil"/>
            <w:right w:val="nil"/>
          </w:tcBorders>
          <w:tcMar>
            <w:left w:w="90" w:type="dxa"/>
            <w:right w:w="90" w:type="dxa"/>
          </w:tcMar>
          <w:vAlign w:val="center"/>
        </w:tcPr>
        <w:p w:rsidR="1277F93F" w:rsidP="1277F93F" w:rsidRDefault="1277F93F" w14:paraId="25A6F8AB" w14:textId="482C0A04">
          <w:pPr>
            <w:jc w:val="right"/>
            <w:rPr>
              <w:rFonts w:ascii="Aptos" w:hAnsi="Aptos" w:eastAsia="Aptos" w:cs="Aptos"/>
              <w:b w:val="0"/>
              <w:bCs w:val="0"/>
              <w:i w:val="0"/>
              <w:iCs w:val="0"/>
              <w:caps w:val="0"/>
              <w:smallCaps w:val="0"/>
              <w:color w:val="000000" w:themeColor="text1" w:themeTint="FF" w:themeShade="FF"/>
              <w:sz w:val="24"/>
              <w:szCs w:val="24"/>
            </w:rPr>
          </w:pPr>
          <w:r w:rsidR="1277F93F">
            <w:drawing>
              <wp:inline wp14:editId="26004916" wp14:anchorId="5A4CF537">
                <wp:extent cx="1828800" cy="476250"/>
                <wp:effectExtent l="0" t="0" r="0" b="0"/>
                <wp:docPr id="2120172849" name="" descr="Picture, Picture" title=""/>
                <wp:cNvGraphicFramePr>
                  <a:graphicFrameLocks noChangeAspect="1"/>
                </wp:cNvGraphicFramePr>
                <a:graphic>
                  <a:graphicData uri="http://schemas.openxmlformats.org/drawingml/2006/picture">
                    <pic:pic>
                      <pic:nvPicPr>
                        <pic:cNvPr id="0" name=""/>
                        <pic:cNvPicPr/>
                      </pic:nvPicPr>
                      <pic:blipFill>
                        <a:blip r:embed="R0588573e2c2f45c6">
                          <a:extLst>
                            <a:ext xmlns:a="http://schemas.openxmlformats.org/drawingml/2006/main" uri="{28A0092B-C50C-407E-A947-70E740481C1C}">
                              <a14:useLocalDpi val="0"/>
                            </a:ext>
                          </a:extLst>
                        </a:blip>
                        <a:stretch>
                          <a:fillRect/>
                        </a:stretch>
                      </pic:blipFill>
                      <pic:spPr>
                        <a:xfrm>
                          <a:off x="0" y="0"/>
                          <a:ext cx="1828800" cy="476250"/>
                        </a:xfrm>
                        <a:prstGeom prst="rect">
                          <a:avLst/>
                        </a:prstGeom>
                      </pic:spPr>
                    </pic:pic>
                  </a:graphicData>
                </a:graphic>
              </wp:inline>
            </w:drawing>
          </w:r>
        </w:p>
      </w:tc>
    </w:tr>
  </w:tbl>
  <w:p w:rsidR="00915C48" w:rsidP="00915C48" w:rsidRDefault="00915C48" w14:paraId="39EA5D5C" w14:textId="5F9CE4CA">
    <w:pPr>
      <w:pStyle w:val="Header"/>
    </w:pPr>
  </w:p>
  <w:bookmarkEnd w:id="0"/>
  <w:p w:rsidR="00915C48" w:rsidRDefault="00915C48" w14:paraId="5D21879A" w14:textId="63AC2F3B" w14:noSpellErr="1">
    <w:pPr>
      <w:pStyle w:val="Header"/>
    </w:pPr>
  </w:p>
  <w:p w:rsidR="00915C48" w:rsidRDefault="00915C48" w14:paraId="139C534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8"/>
    <w:rsid w:val="000133C8"/>
    <w:rsid w:val="00915C48"/>
    <w:rsid w:val="027762D6"/>
    <w:rsid w:val="07671F5C"/>
    <w:rsid w:val="092C0A72"/>
    <w:rsid w:val="0C640247"/>
    <w:rsid w:val="108EA67A"/>
    <w:rsid w:val="1277F93F"/>
    <w:rsid w:val="1B91ABBF"/>
    <w:rsid w:val="2011A7B3"/>
    <w:rsid w:val="21865DB3"/>
    <w:rsid w:val="2203EB3F"/>
    <w:rsid w:val="32FD809D"/>
    <w:rsid w:val="3979D88C"/>
    <w:rsid w:val="3AB6DA22"/>
    <w:rsid w:val="3EA67EC5"/>
    <w:rsid w:val="451270CC"/>
    <w:rsid w:val="4D51FABC"/>
    <w:rsid w:val="56A4C7A1"/>
    <w:rsid w:val="576340BE"/>
    <w:rsid w:val="57CA4BEA"/>
    <w:rsid w:val="57F43EA2"/>
    <w:rsid w:val="5866DA0E"/>
    <w:rsid w:val="595F5F5D"/>
    <w:rsid w:val="5A7D1DE9"/>
    <w:rsid w:val="5CBBE6E0"/>
    <w:rsid w:val="5D40AE2E"/>
    <w:rsid w:val="62E69117"/>
    <w:rsid w:val="657FB567"/>
    <w:rsid w:val="67A04041"/>
    <w:rsid w:val="6EC3BC6E"/>
    <w:rsid w:val="74477EB1"/>
    <w:rsid w:val="7659EF99"/>
    <w:rsid w:val="797ED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8F770"/>
  <w15:chartTrackingRefBased/>
  <w15:docId w15:val="{EAC49CE0-CD87-41DD-A460-8A56D327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915C4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15C48"/>
  </w:style>
  <w:style w:type="character" w:styleId="eop" w:customStyle="1">
    <w:name w:val="eop"/>
    <w:basedOn w:val="DefaultParagraphFont"/>
    <w:rsid w:val="00915C48"/>
  </w:style>
  <w:style w:type="character" w:styleId="superscript" w:customStyle="1">
    <w:name w:val="superscript"/>
    <w:basedOn w:val="DefaultParagraphFont"/>
    <w:rsid w:val="00915C48"/>
  </w:style>
  <w:style w:type="character" w:styleId="tabchar" w:customStyle="1">
    <w:name w:val="tabchar"/>
    <w:basedOn w:val="DefaultParagraphFont"/>
    <w:rsid w:val="00915C48"/>
  </w:style>
  <w:style w:type="character" w:styleId="Hyperlink">
    <w:name w:val="Hyperlink"/>
    <w:basedOn w:val="DefaultParagraphFont"/>
    <w:uiPriority w:val="99"/>
    <w:unhideWhenUsed/>
    <w:rsid w:val="00915C48"/>
    <w:rPr>
      <w:color w:val="0563C1" w:themeColor="hyperlink"/>
      <w:u w:val="single"/>
    </w:rPr>
  </w:style>
  <w:style w:type="paragraph" w:styleId="FootnoteText">
    <w:name w:val="footnote text"/>
    <w:basedOn w:val="Normal"/>
    <w:link w:val="FootnoteTextChar"/>
    <w:uiPriority w:val="99"/>
    <w:semiHidden/>
    <w:unhideWhenUsed/>
    <w:rsid w:val="00915C4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15C48"/>
    <w:rPr>
      <w:sz w:val="20"/>
      <w:szCs w:val="20"/>
    </w:rPr>
  </w:style>
  <w:style w:type="character" w:styleId="FootnoteReference">
    <w:name w:val="footnote reference"/>
    <w:basedOn w:val="DefaultParagraphFont"/>
    <w:uiPriority w:val="99"/>
    <w:semiHidden/>
    <w:unhideWhenUsed/>
    <w:rsid w:val="00915C48"/>
    <w:rPr>
      <w:vertAlign w:val="superscript"/>
    </w:rPr>
  </w:style>
  <w:style w:type="paragraph" w:styleId="Header">
    <w:name w:val="header"/>
    <w:basedOn w:val="Normal"/>
    <w:link w:val="HeaderChar"/>
    <w:uiPriority w:val="99"/>
    <w:unhideWhenUsed/>
    <w:rsid w:val="00915C48"/>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5C48"/>
  </w:style>
  <w:style w:type="paragraph" w:styleId="Footer">
    <w:name w:val="footer"/>
    <w:basedOn w:val="Normal"/>
    <w:link w:val="FooterChar"/>
    <w:uiPriority w:val="99"/>
    <w:unhideWhenUsed/>
    <w:rsid w:val="00915C48"/>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5C48"/>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5473">
      <w:bodyDiv w:val="1"/>
      <w:marLeft w:val="0"/>
      <w:marRight w:val="0"/>
      <w:marTop w:val="0"/>
      <w:marBottom w:val="0"/>
      <w:divBdr>
        <w:top w:val="none" w:sz="0" w:space="0" w:color="auto"/>
        <w:left w:val="none" w:sz="0" w:space="0" w:color="auto"/>
        <w:bottom w:val="none" w:sz="0" w:space="0" w:color="auto"/>
        <w:right w:val="none" w:sz="0" w:space="0" w:color="auto"/>
      </w:divBdr>
      <w:divsChild>
        <w:div w:id="962463097">
          <w:marLeft w:val="0"/>
          <w:marRight w:val="0"/>
          <w:marTop w:val="0"/>
          <w:marBottom w:val="0"/>
          <w:divBdr>
            <w:top w:val="none" w:sz="0" w:space="0" w:color="auto"/>
            <w:left w:val="none" w:sz="0" w:space="0" w:color="auto"/>
            <w:bottom w:val="none" w:sz="0" w:space="0" w:color="auto"/>
            <w:right w:val="none" w:sz="0" w:space="0" w:color="auto"/>
          </w:divBdr>
        </w:div>
        <w:div w:id="233131391">
          <w:marLeft w:val="0"/>
          <w:marRight w:val="0"/>
          <w:marTop w:val="0"/>
          <w:marBottom w:val="0"/>
          <w:divBdr>
            <w:top w:val="none" w:sz="0" w:space="0" w:color="auto"/>
            <w:left w:val="none" w:sz="0" w:space="0" w:color="auto"/>
            <w:bottom w:val="none" w:sz="0" w:space="0" w:color="auto"/>
            <w:right w:val="none" w:sz="0" w:space="0" w:color="auto"/>
          </w:divBdr>
        </w:div>
        <w:div w:id="621376024">
          <w:marLeft w:val="0"/>
          <w:marRight w:val="0"/>
          <w:marTop w:val="0"/>
          <w:marBottom w:val="0"/>
          <w:divBdr>
            <w:top w:val="none" w:sz="0" w:space="0" w:color="auto"/>
            <w:left w:val="none" w:sz="0" w:space="0" w:color="auto"/>
            <w:bottom w:val="none" w:sz="0" w:space="0" w:color="auto"/>
            <w:right w:val="none" w:sz="0" w:space="0" w:color="auto"/>
          </w:divBdr>
        </w:div>
        <w:div w:id="1003817172">
          <w:marLeft w:val="0"/>
          <w:marRight w:val="0"/>
          <w:marTop w:val="0"/>
          <w:marBottom w:val="0"/>
          <w:divBdr>
            <w:top w:val="none" w:sz="0" w:space="0" w:color="auto"/>
            <w:left w:val="none" w:sz="0" w:space="0" w:color="auto"/>
            <w:bottom w:val="none" w:sz="0" w:space="0" w:color="auto"/>
            <w:right w:val="none" w:sz="0" w:space="0" w:color="auto"/>
          </w:divBdr>
        </w:div>
        <w:div w:id="794131337">
          <w:marLeft w:val="0"/>
          <w:marRight w:val="0"/>
          <w:marTop w:val="0"/>
          <w:marBottom w:val="0"/>
          <w:divBdr>
            <w:top w:val="none" w:sz="0" w:space="0" w:color="auto"/>
            <w:left w:val="none" w:sz="0" w:space="0" w:color="auto"/>
            <w:bottom w:val="none" w:sz="0" w:space="0" w:color="auto"/>
            <w:right w:val="none" w:sz="0" w:space="0" w:color="auto"/>
          </w:divBdr>
        </w:div>
        <w:div w:id="1689986836">
          <w:marLeft w:val="0"/>
          <w:marRight w:val="0"/>
          <w:marTop w:val="0"/>
          <w:marBottom w:val="0"/>
          <w:divBdr>
            <w:top w:val="none" w:sz="0" w:space="0" w:color="auto"/>
            <w:left w:val="none" w:sz="0" w:space="0" w:color="auto"/>
            <w:bottom w:val="none" w:sz="0" w:space="0" w:color="auto"/>
            <w:right w:val="none" w:sz="0" w:space="0" w:color="auto"/>
          </w:divBdr>
        </w:div>
        <w:div w:id="1285690797">
          <w:marLeft w:val="0"/>
          <w:marRight w:val="0"/>
          <w:marTop w:val="0"/>
          <w:marBottom w:val="0"/>
          <w:divBdr>
            <w:top w:val="none" w:sz="0" w:space="0" w:color="auto"/>
            <w:left w:val="none" w:sz="0" w:space="0" w:color="auto"/>
            <w:bottom w:val="none" w:sz="0" w:space="0" w:color="auto"/>
            <w:right w:val="none" w:sz="0" w:space="0" w:color="auto"/>
          </w:divBdr>
        </w:div>
        <w:div w:id="608316545">
          <w:marLeft w:val="0"/>
          <w:marRight w:val="0"/>
          <w:marTop w:val="0"/>
          <w:marBottom w:val="0"/>
          <w:divBdr>
            <w:top w:val="none" w:sz="0" w:space="0" w:color="auto"/>
            <w:left w:val="none" w:sz="0" w:space="0" w:color="auto"/>
            <w:bottom w:val="none" w:sz="0" w:space="0" w:color="auto"/>
            <w:right w:val="none" w:sz="0" w:space="0" w:color="auto"/>
          </w:divBdr>
        </w:div>
        <w:div w:id="1697266870">
          <w:marLeft w:val="0"/>
          <w:marRight w:val="0"/>
          <w:marTop w:val="0"/>
          <w:marBottom w:val="0"/>
          <w:divBdr>
            <w:top w:val="none" w:sz="0" w:space="0" w:color="auto"/>
            <w:left w:val="none" w:sz="0" w:space="0" w:color="auto"/>
            <w:bottom w:val="none" w:sz="0" w:space="0" w:color="auto"/>
            <w:right w:val="none" w:sz="0" w:space="0" w:color="auto"/>
          </w:divBdr>
        </w:div>
        <w:div w:id="806047954">
          <w:marLeft w:val="0"/>
          <w:marRight w:val="0"/>
          <w:marTop w:val="0"/>
          <w:marBottom w:val="0"/>
          <w:divBdr>
            <w:top w:val="none" w:sz="0" w:space="0" w:color="auto"/>
            <w:left w:val="none" w:sz="0" w:space="0" w:color="auto"/>
            <w:bottom w:val="none" w:sz="0" w:space="0" w:color="auto"/>
            <w:right w:val="none" w:sz="0" w:space="0" w:color="auto"/>
          </w:divBdr>
        </w:div>
        <w:div w:id="738208093">
          <w:marLeft w:val="0"/>
          <w:marRight w:val="0"/>
          <w:marTop w:val="0"/>
          <w:marBottom w:val="0"/>
          <w:divBdr>
            <w:top w:val="none" w:sz="0" w:space="0" w:color="auto"/>
            <w:left w:val="none" w:sz="0" w:space="0" w:color="auto"/>
            <w:bottom w:val="none" w:sz="0" w:space="0" w:color="auto"/>
            <w:right w:val="none" w:sz="0" w:space="0" w:color="auto"/>
          </w:divBdr>
        </w:div>
        <w:div w:id="1478766654">
          <w:marLeft w:val="0"/>
          <w:marRight w:val="0"/>
          <w:marTop w:val="0"/>
          <w:marBottom w:val="0"/>
          <w:divBdr>
            <w:top w:val="none" w:sz="0" w:space="0" w:color="auto"/>
            <w:left w:val="none" w:sz="0" w:space="0" w:color="auto"/>
            <w:bottom w:val="none" w:sz="0" w:space="0" w:color="auto"/>
            <w:right w:val="none" w:sz="0" w:space="0" w:color="auto"/>
          </w:divBdr>
        </w:div>
        <w:div w:id="1339694488">
          <w:marLeft w:val="0"/>
          <w:marRight w:val="0"/>
          <w:marTop w:val="0"/>
          <w:marBottom w:val="0"/>
          <w:divBdr>
            <w:top w:val="none" w:sz="0" w:space="0" w:color="auto"/>
            <w:left w:val="none" w:sz="0" w:space="0" w:color="auto"/>
            <w:bottom w:val="none" w:sz="0" w:space="0" w:color="auto"/>
            <w:right w:val="none" w:sz="0" w:space="0" w:color="auto"/>
          </w:divBdr>
        </w:div>
        <w:div w:id="1919097484">
          <w:marLeft w:val="0"/>
          <w:marRight w:val="0"/>
          <w:marTop w:val="0"/>
          <w:marBottom w:val="0"/>
          <w:divBdr>
            <w:top w:val="none" w:sz="0" w:space="0" w:color="auto"/>
            <w:left w:val="none" w:sz="0" w:space="0" w:color="auto"/>
            <w:bottom w:val="none" w:sz="0" w:space="0" w:color="auto"/>
            <w:right w:val="none" w:sz="0" w:space="0" w:color="auto"/>
          </w:divBdr>
        </w:div>
        <w:div w:id="1872186631">
          <w:marLeft w:val="0"/>
          <w:marRight w:val="0"/>
          <w:marTop w:val="0"/>
          <w:marBottom w:val="0"/>
          <w:divBdr>
            <w:top w:val="none" w:sz="0" w:space="0" w:color="auto"/>
            <w:left w:val="none" w:sz="0" w:space="0" w:color="auto"/>
            <w:bottom w:val="none" w:sz="0" w:space="0" w:color="auto"/>
            <w:right w:val="none" w:sz="0" w:space="0" w:color="auto"/>
          </w:divBdr>
        </w:div>
        <w:div w:id="459810042">
          <w:marLeft w:val="0"/>
          <w:marRight w:val="0"/>
          <w:marTop w:val="0"/>
          <w:marBottom w:val="0"/>
          <w:divBdr>
            <w:top w:val="none" w:sz="0" w:space="0" w:color="auto"/>
            <w:left w:val="none" w:sz="0" w:space="0" w:color="auto"/>
            <w:bottom w:val="none" w:sz="0" w:space="0" w:color="auto"/>
            <w:right w:val="none" w:sz="0" w:space="0" w:color="auto"/>
          </w:divBdr>
        </w:div>
        <w:div w:id="354430491">
          <w:marLeft w:val="0"/>
          <w:marRight w:val="0"/>
          <w:marTop w:val="0"/>
          <w:marBottom w:val="0"/>
          <w:divBdr>
            <w:top w:val="none" w:sz="0" w:space="0" w:color="auto"/>
            <w:left w:val="none" w:sz="0" w:space="0" w:color="auto"/>
            <w:bottom w:val="none" w:sz="0" w:space="0" w:color="auto"/>
            <w:right w:val="none" w:sz="0" w:space="0" w:color="auto"/>
          </w:divBdr>
        </w:div>
        <w:div w:id="1220555034">
          <w:marLeft w:val="0"/>
          <w:marRight w:val="0"/>
          <w:marTop w:val="0"/>
          <w:marBottom w:val="0"/>
          <w:divBdr>
            <w:top w:val="none" w:sz="0" w:space="0" w:color="auto"/>
            <w:left w:val="none" w:sz="0" w:space="0" w:color="auto"/>
            <w:bottom w:val="none" w:sz="0" w:space="0" w:color="auto"/>
            <w:right w:val="none" w:sz="0" w:space="0" w:color="auto"/>
          </w:divBdr>
        </w:div>
        <w:div w:id="1444030639">
          <w:marLeft w:val="0"/>
          <w:marRight w:val="0"/>
          <w:marTop w:val="0"/>
          <w:marBottom w:val="0"/>
          <w:divBdr>
            <w:top w:val="none" w:sz="0" w:space="0" w:color="auto"/>
            <w:left w:val="none" w:sz="0" w:space="0" w:color="auto"/>
            <w:bottom w:val="none" w:sz="0" w:space="0" w:color="auto"/>
            <w:right w:val="none" w:sz="0" w:space="0" w:color="auto"/>
          </w:divBdr>
        </w:div>
        <w:div w:id="1228489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footer" Target="footer.xml" Id="R47fac80224484fff" /><Relationship Type="http://schemas.openxmlformats.org/officeDocument/2006/relationships/hyperlink" Target="mailto:kathryn.willis@stgeorges.nhs.uk" TargetMode="External" Id="Rf24de95cbd5f4ad5" /><Relationship Type="http://schemas.openxmlformats.org/officeDocument/2006/relationships/hyperlink" Target="mailto:kathryn.willis@stgeorges.nhs.uk" TargetMode="External" Id="Rc8d58d6454a64b5a" /></Relationships>
</file>

<file path=word/_rels/header1.xml.rels>&#65279;<?xml version="1.0" encoding="utf-8"?><Relationships xmlns="http://schemas.openxmlformats.org/package/2006/relationships"><Relationship Type="http://schemas.openxmlformats.org/officeDocument/2006/relationships/image" Target="/media/image.png" Id="Rdaa0653be6bf4827" /><Relationship Type="http://schemas.openxmlformats.org/officeDocument/2006/relationships/image" Target="/media/image2.png" Id="R0588573e2c2f45c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DFD54BB747D4CAAD8D23586904F07" ma:contentTypeVersion="22" ma:contentTypeDescription="Create a new document." ma:contentTypeScope="" ma:versionID="f16d666a77a60e31bb6dee06f961c8ec">
  <xsd:schema xmlns:xsd="http://www.w3.org/2001/XMLSchema" xmlns:xs="http://www.w3.org/2001/XMLSchema" xmlns:p="http://schemas.microsoft.com/office/2006/metadata/properties" xmlns:ns2="8176986a-73b4-4d74-810b-a0ad5278e308" xmlns:ns3="0b397caf-cf7b-4abc-bae8-b484ff237314" targetNamespace="http://schemas.microsoft.com/office/2006/metadata/properties" ma:root="true" ma:fieldsID="84e088ca1c3d9d8a9cbc2e2abeb1b822" ns2:_="" ns3:_="">
    <xsd:import namespace="8176986a-73b4-4d74-810b-a0ad5278e308"/>
    <xsd:import namespace="0b397caf-cf7b-4abc-bae8-b484ff2373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LengthInSeconds" minOccurs="0"/>
                <xsd:element ref="ns2:MediaServiceLocation" minOccurs="0"/>
                <xsd:element ref="ns2:MediaServiceSearchProperties" minOccurs="0"/>
                <xsd:element ref="ns2:not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6986a-73b4-4d74-810b-a0ad5278e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fb4b68-05e7-45ca-8c1c-bcb05af3a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97caf-cf7b-4abc-bae8-b484ff2373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81e2da8-9765-4436-a0d9-6e36334305fb}" ma:internalName="TaxCatchAll" ma:showField="CatchAllData" ma:web="0b397caf-cf7b-4abc-bae8-b484ff237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6986a-73b4-4d74-810b-a0ad5278e308">
      <Terms xmlns="http://schemas.microsoft.com/office/infopath/2007/PartnerControls"/>
    </lcf76f155ced4ddcb4097134ff3c332f>
    <TaxCatchAll xmlns="0b397caf-cf7b-4abc-bae8-b484ff237314" xsi:nil="true"/>
    <_Flow_SignoffStatus xmlns="8176986a-73b4-4d74-810b-a0ad5278e308" xsi:nil="true"/>
    <notes xmlns="8176986a-73b4-4d74-810b-a0ad5278e308" xsi:nil="true"/>
  </documentManagement>
</p:properties>
</file>

<file path=customXml/itemProps1.xml><?xml version="1.0" encoding="utf-8"?>
<ds:datastoreItem xmlns:ds="http://schemas.openxmlformats.org/officeDocument/2006/customXml" ds:itemID="{E23ECA1C-5418-477F-86ED-C06EE0ACC094}"/>
</file>

<file path=customXml/itemProps2.xml><?xml version="1.0" encoding="utf-8"?>
<ds:datastoreItem xmlns:ds="http://schemas.openxmlformats.org/officeDocument/2006/customXml" ds:itemID="{27A52F47-B19B-4020-88ED-C8A4F2ED48EA}"/>
</file>

<file path=customXml/itemProps3.xml><?xml version="1.0" encoding="utf-8"?>
<ds:datastoreItem xmlns:ds="http://schemas.openxmlformats.org/officeDocument/2006/customXml" ds:itemID="{59B59DF5-ADD9-40A1-8D26-2D08A41769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Author</dc:creator>
  <keywords/>
  <dc:description/>
  <lastModifiedBy>Kathryn Willis</lastModifiedBy>
  <revision>6</revision>
  <dcterms:created xsi:type="dcterms:W3CDTF">2023-12-13T16:29:00.0000000Z</dcterms:created>
  <dcterms:modified xsi:type="dcterms:W3CDTF">2025-09-30T14:36:02.6878036Z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0x010100FB6DFD54BB747D4CAAD8D23586904F07</vt:lpwstr>
  </property>
  <property fmtid="{D5CDD505-2E9C-101B-9397-08002B2CF9AE}" pid="3" name="MediaServiceImageTags">
    <vt:lpwstr/>
  </property>
</Properties>
</file>