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FDB3" w14:textId="521F1703" w:rsidR="00004ABC" w:rsidRPr="00DF5FDF" w:rsidRDefault="00DF5FDF" w:rsidP="00DF5FDF">
      <w:pPr>
        <w:pStyle w:val="Title"/>
        <w:jc w:val="center"/>
        <w:rPr>
          <w:b/>
          <w:bCs/>
          <w:u w:val="single"/>
        </w:rPr>
      </w:pPr>
      <w:r w:rsidRPr="00DF5FDF">
        <w:rPr>
          <w:b/>
          <w:bCs/>
          <w:u w:val="single"/>
        </w:rPr>
        <w:t>Translational and Clinical Research Institute (TACRI)</w:t>
      </w:r>
    </w:p>
    <w:p w14:paraId="0DC2B652" w14:textId="77777777" w:rsidR="00DF5FDF" w:rsidRPr="00DF5FDF" w:rsidRDefault="00DF5FDF" w:rsidP="00DF5FDF"/>
    <w:p w14:paraId="02AFA905" w14:textId="21687AB3" w:rsidR="00DF5FDF" w:rsidRPr="00DF5FDF" w:rsidRDefault="00DF5FDF" w:rsidP="00DF5FDF">
      <w:pPr>
        <w:pStyle w:val="Title"/>
        <w:jc w:val="center"/>
        <w:rPr>
          <w:sz w:val="44"/>
          <w:szCs w:val="44"/>
        </w:rPr>
      </w:pPr>
      <w:r w:rsidRPr="00DF5FDF">
        <w:rPr>
          <w:sz w:val="44"/>
          <w:szCs w:val="44"/>
        </w:rPr>
        <w:t xml:space="preserve">Steering Committee Member Application </w:t>
      </w:r>
    </w:p>
    <w:p w14:paraId="05451B6A" w14:textId="0C88F6DA" w:rsidR="00DF5FDF" w:rsidRDefault="00DF5FDF" w:rsidP="00DF5FDF"/>
    <w:p w14:paraId="7D72C4C3" w14:textId="76D53B3C" w:rsidR="00DF5FDF" w:rsidRPr="00DF5FDF" w:rsidRDefault="00DF5FDF" w:rsidP="00DF5FDF">
      <w:pPr>
        <w:rPr>
          <w:b/>
          <w:bCs/>
        </w:rPr>
      </w:pPr>
      <w:r>
        <w:rPr>
          <w:b/>
          <w:bCs/>
        </w:rPr>
        <w:t>What is TACRI?</w:t>
      </w:r>
    </w:p>
    <w:p w14:paraId="5B18D0B0" w14:textId="77777777" w:rsidR="00DF5FDF" w:rsidRPr="00DF5FDF" w:rsidRDefault="00DF5FDF" w:rsidP="00DF5FDF">
      <w:r w:rsidRPr="00DF5FDF">
        <w:t xml:space="preserve">TACRI, in partnership with St George’s, University of London acts as a conduit and platform for research opportunities across both organisations, generating a culture of research success, recognition and collaboration. </w:t>
      </w:r>
    </w:p>
    <w:p w14:paraId="2EF2ED4A" w14:textId="74189DE4" w:rsidR="00DF5FDF" w:rsidRDefault="00DF5FDF" w:rsidP="00DF5FDF">
      <w:r w:rsidRPr="00DF5FDF">
        <w:t xml:space="preserve">TACRI provides educational and clinical research seminars, a statistical consultancy service, where Trust researchers can sense-check planned methodologies and statistical approaches, application support &amp; costings as well as general research advice and support </w:t>
      </w:r>
      <w:r w:rsidR="00905C7C">
        <w:t>plus</w:t>
      </w:r>
      <w:r w:rsidRPr="00DF5FDF">
        <w:t xml:space="preserve"> much more!</w:t>
      </w:r>
    </w:p>
    <w:p w14:paraId="6BF27DAD" w14:textId="77777777" w:rsidR="00DF5FDF" w:rsidRDefault="00DF5FDF" w:rsidP="00DF5FDF">
      <w:pPr>
        <w:rPr>
          <w:b/>
          <w:bCs/>
        </w:rPr>
      </w:pPr>
    </w:p>
    <w:p w14:paraId="1ABD74EF" w14:textId="500C50C0" w:rsidR="00DF5FDF" w:rsidRDefault="00DF5FDF" w:rsidP="00DF5FDF">
      <w:pPr>
        <w:rPr>
          <w:b/>
          <w:bCs/>
        </w:rPr>
      </w:pPr>
      <w:r>
        <w:rPr>
          <w:b/>
          <w:bCs/>
        </w:rPr>
        <w:t xml:space="preserve">The </w:t>
      </w:r>
      <w:r w:rsidR="00905C7C">
        <w:rPr>
          <w:b/>
          <w:bCs/>
        </w:rPr>
        <w:t>TACRI Steering Committee &amp; who can apply</w:t>
      </w:r>
    </w:p>
    <w:p w14:paraId="509603E5" w14:textId="2E6EC24D" w:rsidR="00905C7C" w:rsidRPr="00905C7C" w:rsidRDefault="00905C7C" w:rsidP="00DF5FDF">
      <w:r>
        <w:t xml:space="preserve">The TACRI steering committee comprises of academics and clinicians from St. George’s University Hospitals NHS Foundation Trust &amp; St. George’s, University of London to support and guide TACRI’s strategic direction. The committee is chaired by Prof Daniel Forton, Associate Medical Director for Research and Prof Jon Friedland, Deputy </w:t>
      </w:r>
      <w:r w:rsidR="00B206E2">
        <w:t xml:space="preserve">Principal (Research &amp; Enterprise). </w:t>
      </w:r>
    </w:p>
    <w:p w14:paraId="7E63F995" w14:textId="50C7EFDE" w:rsidR="00DF5FDF" w:rsidRDefault="00DF5FDF" w:rsidP="00DF5FDF">
      <w:r w:rsidRPr="00DF5FDF">
        <w:t xml:space="preserve">TACRI is looking for 2 motivated </w:t>
      </w:r>
      <w:r w:rsidRPr="00B206E2">
        <w:rPr>
          <w:u w:val="single"/>
        </w:rPr>
        <w:t>doctors in training</w:t>
      </w:r>
      <w:r w:rsidRPr="00DF5FDF">
        <w:t xml:space="preserve"> with some experience in </w:t>
      </w:r>
      <w:r>
        <w:t>research,</w:t>
      </w:r>
      <w:r w:rsidRPr="00DF5FDF">
        <w:t xml:space="preserve"> to join our steering committee and contribute to the next generation of research at St. George’s.</w:t>
      </w:r>
    </w:p>
    <w:p w14:paraId="214A062B" w14:textId="218E9415" w:rsidR="00B37149" w:rsidRDefault="00B37149" w:rsidP="00DF5FDF">
      <w:r>
        <w:t>The following roles are welcome to apply</w:t>
      </w:r>
    </w:p>
    <w:p w14:paraId="75D3B5E7" w14:textId="328256B1" w:rsidR="00B37149" w:rsidRDefault="00B37149" w:rsidP="00B37149">
      <w:pPr>
        <w:pStyle w:val="ListParagraph"/>
        <w:numPr>
          <w:ilvl w:val="0"/>
          <w:numId w:val="1"/>
        </w:numPr>
      </w:pPr>
      <w:r>
        <w:t>Any junior grade doctor in training</w:t>
      </w:r>
    </w:p>
    <w:p w14:paraId="4D4488A3" w14:textId="17DD071A" w:rsidR="00B37149" w:rsidRDefault="00B37149" w:rsidP="00B37149">
      <w:pPr>
        <w:pStyle w:val="ListParagraph"/>
        <w:numPr>
          <w:ilvl w:val="0"/>
          <w:numId w:val="1"/>
        </w:numPr>
      </w:pPr>
      <w:r>
        <w:t>Academic clinical fellows</w:t>
      </w:r>
    </w:p>
    <w:p w14:paraId="156627AC" w14:textId="6B854BE3" w:rsidR="00B37149" w:rsidRDefault="00B37149" w:rsidP="00B37149">
      <w:pPr>
        <w:pStyle w:val="ListParagraph"/>
        <w:numPr>
          <w:ilvl w:val="0"/>
          <w:numId w:val="1"/>
        </w:numPr>
      </w:pPr>
      <w:r>
        <w:t xml:space="preserve">Research-experienced Specialist Registrars </w:t>
      </w:r>
    </w:p>
    <w:p w14:paraId="1F67975B" w14:textId="77777777" w:rsidR="00B37149" w:rsidRDefault="00B37149" w:rsidP="00DF5FDF">
      <w:pPr>
        <w:rPr>
          <w:b/>
          <w:bCs/>
        </w:rPr>
      </w:pPr>
    </w:p>
    <w:p w14:paraId="672ABDF6" w14:textId="6A35721C" w:rsidR="00905C7C" w:rsidRDefault="00905C7C" w:rsidP="00DF5FDF">
      <w:pPr>
        <w:rPr>
          <w:b/>
          <w:bCs/>
        </w:rPr>
      </w:pPr>
      <w:r>
        <w:rPr>
          <w:b/>
          <w:bCs/>
        </w:rPr>
        <w:t>How do I apply?</w:t>
      </w:r>
    </w:p>
    <w:p w14:paraId="626D142D" w14:textId="6DE6C5F4" w:rsidR="00905C7C" w:rsidRDefault="007705F3" w:rsidP="00DF5FDF">
      <w:r>
        <w:t>Interested applicants should complete:</w:t>
      </w:r>
    </w:p>
    <w:p w14:paraId="494508D1" w14:textId="2157B391" w:rsidR="007705F3" w:rsidRDefault="007705F3" w:rsidP="007705F3">
      <w:pPr>
        <w:pStyle w:val="ListParagraph"/>
        <w:numPr>
          <w:ilvl w:val="0"/>
          <w:numId w:val="2"/>
        </w:numPr>
      </w:pPr>
      <w:r>
        <w:t>Applicant details form (overleaf)</w:t>
      </w:r>
    </w:p>
    <w:p w14:paraId="3C907E25" w14:textId="4E74C233" w:rsidR="007705F3" w:rsidRDefault="007705F3" w:rsidP="007705F3">
      <w:pPr>
        <w:pStyle w:val="ListParagraph"/>
        <w:numPr>
          <w:ilvl w:val="0"/>
          <w:numId w:val="2"/>
        </w:numPr>
      </w:pPr>
      <w:proofErr w:type="gramStart"/>
      <w:r>
        <w:t>2-4 page</w:t>
      </w:r>
      <w:proofErr w:type="gramEnd"/>
      <w:r>
        <w:t xml:space="preserve"> CV + summary of recent research experience</w:t>
      </w:r>
    </w:p>
    <w:p w14:paraId="09580AAE" w14:textId="19A6C3BA" w:rsidR="00905C7C" w:rsidRDefault="007705F3" w:rsidP="007705F3">
      <w:pPr>
        <w:pStyle w:val="ListParagraph"/>
        <w:numPr>
          <w:ilvl w:val="0"/>
          <w:numId w:val="2"/>
        </w:numPr>
      </w:pPr>
      <w:r>
        <w:t>Cover letter stating why you want to join the TACRI steering committee</w:t>
      </w:r>
    </w:p>
    <w:p w14:paraId="1129FAED" w14:textId="77777777" w:rsidR="00DF5FDF" w:rsidRPr="00DF5FDF" w:rsidRDefault="00DF5FDF" w:rsidP="007705F3"/>
    <w:sectPr w:rsidR="00DF5FDF" w:rsidRPr="00DF5F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DA0E" w14:textId="77777777" w:rsidR="007B0507" w:rsidRDefault="007B0507" w:rsidP="00DF5FDF">
      <w:pPr>
        <w:spacing w:after="0" w:line="240" w:lineRule="auto"/>
      </w:pPr>
      <w:r>
        <w:separator/>
      </w:r>
    </w:p>
  </w:endnote>
  <w:endnote w:type="continuationSeparator" w:id="0">
    <w:p w14:paraId="4AE2DD06" w14:textId="77777777" w:rsidR="007B0507" w:rsidRDefault="007B0507" w:rsidP="00DF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8107" w14:textId="77777777" w:rsidR="007B0507" w:rsidRDefault="007B0507" w:rsidP="00DF5FDF">
      <w:pPr>
        <w:spacing w:after="0" w:line="240" w:lineRule="auto"/>
      </w:pPr>
      <w:r>
        <w:separator/>
      </w:r>
    </w:p>
  </w:footnote>
  <w:footnote w:type="continuationSeparator" w:id="0">
    <w:p w14:paraId="1217C5AE" w14:textId="77777777" w:rsidR="007B0507" w:rsidRDefault="007B0507" w:rsidP="00DF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0B2C" w14:textId="06F43FB9" w:rsidR="00DF5FDF" w:rsidRDefault="00DF5FD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195C6" wp14:editId="548C04BA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299845" cy="605155"/>
          <wp:effectExtent l="0" t="0" r="0" b="444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4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F80718" wp14:editId="4A5869AB">
          <wp:simplePos x="0" y="0"/>
          <wp:positionH relativeFrom="column">
            <wp:posOffset>-542925</wp:posOffset>
          </wp:positionH>
          <wp:positionV relativeFrom="paragraph">
            <wp:posOffset>-87630</wp:posOffset>
          </wp:positionV>
          <wp:extent cx="2867025" cy="398780"/>
          <wp:effectExtent l="0" t="0" r="9525" b="127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6726"/>
    <w:multiLevelType w:val="hybridMultilevel"/>
    <w:tmpl w:val="F5F6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F7F64"/>
    <w:multiLevelType w:val="hybridMultilevel"/>
    <w:tmpl w:val="D9680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DF"/>
    <w:rsid w:val="00004ABC"/>
    <w:rsid w:val="00046692"/>
    <w:rsid w:val="007705F3"/>
    <w:rsid w:val="00786B98"/>
    <w:rsid w:val="007B0507"/>
    <w:rsid w:val="00905C7C"/>
    <w:rsid w:val="00B206E2"/>
    <w:rsid w:val="00B37149"/>
    <w:rsid w:val="00B65845"/>
    <w:rsid w:val="00D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366F8"/>
  <w15:chartTrackingRefBased/>
  <w15:docId w15:val="{2664FCEE-7A9E-4150-A31F-B8F92E5B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5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F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FDF"/>
  </w:style>
  <w:style w:type="paragraph" w:styleId="Footer">
    <w:name w:val="footer"/>
    <w:basedOn w:val="Normal"/>
    <w:link w:val="FooterChar"/>
    <w:uiPriority w:val="99"/>
    <w:unhideWhenUsed/>
    <w:rsid w:val="00DF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FDF"/>
  </w:style>
  <w:style w:type="table" w:styleId="TableGrid">
    <w:name w:val="Table Grid"/>
    <w:basedOn w:val="TableNormal"/>
    <w:uiPriority w:val="39"/>
    <w:rsid w:val="00DF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Trust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Crego</dc:creator>
  <cp:keywords/>
  <dc:description/>
  <cp:lastModifiedBy>Robert Crego</cp:lastModifiedBy>
  <cp:revision>1</cp:revision>
  <dcterms:created xsi:type="dcterms:W3CDTF">2022-02-23T10:10:00Z</dcterms:created>
  <dcterms:modified xsi:type="dcterms:W3CDTF">2022-02-23T11:57:00Z</dcterms:modified>
</cp:coreProperties>
</file>