
<file path=[Content_Types].xml><?xml version="1.0" encoding="utf-8"?>
<Types xmlns="http://schemas.openxmlformats.org/package/2006/content-types">
  <Default Extension="5mm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DE" w:rsidRDefault="00444E6D" w:rsidP="00141F7F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rPr>
          <w:rFonts w:ascii="Arial" w:hAnsi="Arial" w:cs="Arial"/>
        </w:rPr>
      </w:pPr>
      <w:r w:rsidRPr="00147198">
        <w:rPr>
          <w:rFonts w:ascii="Arial" w:hAnsi="Arial" w:cs="Arial"/>
          <w:b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08F51" wp14:editId="16C6C93B">
                <wp:simplePos x="0" y="0"/>
                <wp:positionH relativeFrom="column">
                  <wp:posOffset>-698740</wp:posOffset>
                </wp:positionH>
                <wp:positionV relativeFrom="paragraph">
                  <wp:posOffset>-138024</wp:posOffset>
                </wp:positionV>
                <wp:extent cx="3248025" cy="145786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5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6D" w:rsidRPr="00444E6D" w:rsidRDefault="00444E6D" w:rsidP="003350D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Referrals</w:t>
                            </w:r>
                          </w:p>
                          <w:p w:rsidR="00E921EC" w:rsidRDefault="00444E6D" w:rsidP="00E921E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GPs please refer 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eRS</w:t>
                            </w:r>
                            <w:proofErr w:type="spellEnd"/>
                            <w:r w:rsidR="00E921EC">
                              <w:rPr>
                                <w:rFonts w:ascii="Arial" w:hAnsi="Arial" w:cs="Arial"/>
                              </w:rPr>
                              <w:t xml:space="preserve"> to the following service:</w:t>
                            </w:r>
                          </w:p>
                          <w:p w:rsidR="00E921EC" w:rsidRPr="00E921EC" w:rsidRDefault="00470027" w:rsidP="005029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hyperlink r:id="rId8" w:history="1">
                              <w:r w:rsidR="00E921EC" w:rsidRPr="00E921EC">
                                <w:rPr>
                                  <w:rStyle w:val="Hyperlink"/>
                                  <w:rFonts w:ascii="Arial" w:hAnsi="Arial" w:cs="Arial"/>
                                  <w:szCs w:val="15"/>
                                </w:rPr>
                                <w:t>Neurology - Headache Community Advice Group @ St George's University Hospital - RJ7</w:t>
                              </w:r>
                            </w:hyperlink>
                          </w:p>
                          <w:p w:rsidR="003350DE" w:rsidRPr="00BE3019" w:rsidRDefault="003350DE" w:rsidP="003350DE"/>
                          <w:p w:rsidR="003350DE" w:rsidRPr="00BE3019" w:rsidRDefault="003350DE" w:rsidP="003350DE"/>
                          <w:p w:rsidR="003350DE" w:rsidRPr="00BE3019" w:rsidRDefault="003350DE" w:rsidP="003350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pt;margin-top:-10.85pt;width:255.75pt;height:1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">
                <v:textbox>
                  <w:txbxContent>
                    <w:p w:rsidR="00444E6D" w:rsidRPr="00444E6D" w:rsidRDefault="00444E6D" w:rsidP="003350D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Referrals</w:t>
                      </w:r>
                    </w:p>
                    <w:p w:rsidR="00E921EC" w:rsidRDefault="00444E6D" w:rsidP="00E921E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GPs please refer via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eRS</w:t>
                      </w:r>
                      <w:proofErr w:type="spellEnd"/>
                      <w:r w:rsidR="00E921EC">
                        <w:rPr>
                          <w:rFonts w:ascii="Arial" w:hAnsi="Arial" w:cs="Arial"/>
                        </w:rPr>
                        <w:t xml:space="preserve"> to the following service:</w:t>
                      </w:r>
                    </w:p>
                    <w:p w:rsidR="00E921EC" w:rsidRPr="00E921EC" w:rsidRDefault="00D366E9" w:rsidP="005029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hyperlink r:id="rId9" w:history="1">
                        <w:r w:rsidR="00E921EC" w:rsidRPr="00E921EC">
                          <w:rPr>
                            <w:rStyle w:val="Hyperlink"/>
                            <w:rFonts w:ascii="Arial" w:hAnsi="Arial" w:cs="Arial"/>
                            <w:szCs w:val="15"/>
                          </w:rPr>
                          <w:t>Neurology - Headache Community Advice Group @ St George's University Hospital - RJ7</w:t>
                        </w:r>
                      </w:hyperlink>
                    </w:p>
                    <w:p w:rsidR="003350DE" w:rsidRPr="00BE3019" w:rsidRDefault="003350DE" w:rsidP="003350DE"/>
                    <w:p w:rsidR="003350DE" w:rsidRPr="00BE3019" w:rsidRDefault="003350DE" w:rsidP="003350DE"/>
                    <w:p w:rsidR="003350DE" w:rsidRPr="00BE3019" w:rsidRDefault="003350DE" w:rsidP="003350DE"/>
                  </w:txbxContent>
                </v:textbox>
              </v:shape>
            </w:pict>
          </mc:Fallback>
        </mc:AlternateContent>
      </w:r>
    </w:p>
    <w:p w:rsidR="003350DE" w:rsidRDefault="003350DE" w:rsidP="00147198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</w:p>
    <w:p w:rsidR="003350DE" w:rsidRDefault="003350DE" w:rsidP="00147198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</w:p>
    <w:p w:rsidR="003350DE" w:rsidRPr="00C552A8" w:rsidRDefault="003350DE" w:rsidP="00576960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C552A8">
        <w:rPr>
          <w:rFonts w:ascii="Arial" w:hAnsi="Arial" w:cs="Arial"/>
          <w:b/>
          <w:bCs/>
          <w:sz w:val="18"/>
          <w:szCs w:val="18"/>
          <w:lang w:val="en-US"/>
        </w:rPr>
        <w:t>Headache Service</w:t>
      </w:r>
    </w:p>
    <w:p w:rsidR="003350DE" w:rsidRDefault="003350DE" w:rsidP="003350DE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40" w:lineRule="auto"/>
        <w:ind w:left="-142" w:firstLine="142"/>
        <w:jc w:val="right"/>
        <w:rPr>
          <w:rFonts w:ascii="Arial" w:hAnsi="Arial" w:cs="Arial"/>
          <w:sz w:val="18"/>
          <w:szCs w:val="18"/>
          <w:lang w:val="en-US"/>
        </w:rPr>
      </w:pPr>
      <w:r w:rsidRPr="00C552A8">
        <w:rPr>
          <w:rFonts w:ascii="Arial" w:hAnsi="Arial" w:cs="Arial"/>
          <w:b/>
          <w:bCs/>
          <w:sz w:val="18"/>
          <w:szCs w:val="18"/>
          <w:lang w:val="en-US"/>
        </w:rPr>
        <w:t>Neurology Department</w:t>
      </w:r>
      <w:r w:rsidRPr="00C552A8">
        <w:rPr>
          <w:rFonts w:ascii="Arial" w:hAnsi="Arial" w:cs="Arial"/>
          <w:b/>
          <w:bCs/>
          <w:sz w:val="18"/>
          <w:szCs w:val="18"/>
          <w:lang w:val="en-US"/>
        </w:rPr>
        <w:br/>
      </w:r>
      <w:r w:rsidRPr="00C552A8">
        <w:rPr>
          <w:rFonts w:ascii="Arial" w:hAnsi="Arial" w:cs="Arial"/>
          <w:sz w:val="18"/>
          <w:szCs w:val="18"/>
          <w:lang w:val="en-US"/>
        </w:rPr>
        <w:t>St George’s University Hospitals</w:t>
      </w:r>
      <w:r w:rsidRPr="00C552A8">
        <w:rPr>
          <w:rFonts w:ascii="Arial" w:hAnsi="Arial" w:cs="Arial"/>
          <w:sz w:val="18"/>
          <w:szCs w:val="18"/>
          <w:lang w:val="en-US"/>
        </w:rPr>
        <w:br/>
        <w:t>NHS Foundation Trust</w:t>
      </w:r>
      <w:r w:rsidRPr="00C552A8">
        <w:rPr>
          <w:rFonts w:ascii="Arial" w:hAnsi="Arial" w:cs="Arial"/>
          <w:sz w:val="18"/>
          <w:szCs w:val="18"/>
          <w:lang w:val="en-US"/>
        </w:rPr>
        <w:br/>
      </w:r>
      <w:proofErr w:type="spellStart"/>
      <w:r w:rsidRPr="00C552A8">
        <w:rPr>
          <w:rFonts w:ascii="Arial" w:hAnsi="Arial" w:cs="Arial"/>
          <w:sz w:val="18"/>
          <w:szCs w:val="18"/>
          <w:lang w:val="en-US"/>
        </w:rPr>
        <w:t>Blackshaw</w:t>
      </w:r>
      <w:proofErr w:type="spellEnd"/>
      <w:r w:rsidRPr="00C552A8">
        <w:rPr>
          <w:rFonts w:ascii="Arial" w:hAnsi="Arial" w:cs="Arial"/>
          <w:sz w:val="18"/>
          <w:szCs w:val="18"/>
          <w:lang w:val="en-US"/>
        </w:rPr>
        <w:t xml:space="preserve"> Road</w:t>
      </w:r>
      <w:r w:rsidRPr="00C552A8">
        <w:rPr>
          <w:rFonts w:ascii="Arial" w:hAnsi="Arial" w:cs="Arial"/>
          <w:sz w:val="18"/>
          <w:szCs w:val="18"/>
          <w:lang w:val="en-US"/>
        </w:rPr>
        <w:br/>
        <w:t>London</w:t>
      </w:r>
      <w:r w:rsidRPr="00C552A8">
        <w:rPr>
          <w:rFonts w:ascii="Arial" w:hAnsi="Arial" w:cs="Arial"/>
          <w:sz w:val="18"/>
          <w:szCs w:val="18"/>
          <w:lang w:val="en-US"/>
        </w:rPr>
        <w:br/>
        <w:t>SW17 0QT</w:t>
      </w:r>
    </w:p>
    <w:p w:rsidR="00576960" w:rsidRPr="00C35C2B" w:rsidRDefault="00576960" w:rsidP="003350DE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40" w:lineRule="auto"/>
        <w:ind w:left="-142" w:firstLine="142"/>
        <w:jc w:val="right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Stgh-tr.neuro@nhs.net</w:t>
      </w:r>
    </w:p>
    <w:p w:rsidR="00576960" w:rsidRDefault="00576960" w:rsidP="003350DE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 w:firstLine="142"/>
        <w:jc w:val="center"/>
        <w:rPr>
          <w:rFonts w:ascii="Arial" w:hAnsi="Arial" w:cs="Arial"/>
          <w:b/>
        </w:rPr>
      </w:pPr>
    </w:p>
    <w:p w:rsidR="003350DE" w:rsidRPr="00C552A8" w:rsidRDefault="003350DE" w:rsidP="003350DE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 w:firstLine="142"/>
        <w:jc w:val="center"/>
        <w:rPr>
          <w:rFonts w:ascii="Arial" w:hAnsi="Arial" w:cs="Arial"/>
          <w:b/>
        </w:rPr>
      </w:pPr>
      <w:bookmarkStart w:id="0" w:name="_GoBack"/>
      <w:r w:rsidRPr="00C552A8">
        <w:rPr>
          <w:rFonts w:ascii="Arial" w:hAnsi="Arial" w:cs="Arial"/>
          <w:b/>
        </w:rPr>
        <w:t>Community Migraine Advice Clinic</w:t>
      </w:r>
    </w:p>
    <w:bookmarkEnd w:id="0"/>
    <w:p w:rsidR="003350DE" w:rsidRPr="00147198" w:rsidRDefault="003350DE" w:rsidP="00147198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 w:firstLine="142"/>
        <w:jc w:val="center"/>
        <w:rPr>
          <w:rFonts w:ascii="Arial" w:hAnsi="Arial" w:cs="Arial"/>
          <w:b/>
        </w:rPr>
      </w:pPr>
      <w:r w:rsidRPr="00C552A8">
        <w:rPr>
          <w:rFonts w:ascii="Arial" w:hAnsi="Arial" w:cs="Arial"/>
          <w:b/>
        </w:rPr>
        <w:t>Referral Form</w:t>
      </w:r>
    </w:p>
    <w:p w:rsidR="005230D5" w:rsidRPr="00147198" w:rsidRDefault="005230D5" w:rsidP="00147198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76" w:tblpY="187"/>
        <w:tblW w:w="10336" w:type="dxa"/>
        <w:tblLook w:val="04A0" w:firstRow="1" w:lastRow="0" w:firstColumn="1" w:lastColumn="0" w:noHBand="0" w:noVBand="1"/>
      </w:tblPr>
      <w:tblGrid>
        <w:gridCol w:w="5256"/>
        <w:gridCol w:w="5080"/>
      </w:tblGrid>
      <w:tr w:rsidR="0073576B" w:rsidRPr="00C552A8" w:rsidTr="00147198">
        <w:trPr>
          <w:trHeight w:val="275"/>
        </w:trPr>
        <w:tc>
          <w:tcPr>
            <w:tcW w:w="10336" w:type="dxa"/>
            <w:gridSpan w:val="2"/>
            <w:shd w:val="clear" w:color="auto" w:fill="auto"/>
          </w:tcPr>
          <w:p w:rsidR="0073576B" w:rsidRPr="00C552A8" w:rsidRDefault="00C552A8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  <w:b/>
              </w:rPr>
              <w:t>Patient information</w:t>
            </w:r>
            <w:r w:rsidRPr="00C552A8">
              <w:rPr>
                <w:rFonts w:ascii="Arial" w:hAnsi="Arial" w:cs="Arial"/>
              </w:rPr>
              <w:t xml:space="preserve"> </w:t>
            </w:r>
          </w:p>
        </w:tc>
      </w:tr>
      <w:tr w:rsidR="0073576B" w:rsidRPr="00C552A8" w:rsidTr="00147198">
        <w:trPr>
          <w:trHeight w:val="259"/>
        </w:trPr>
        <w:tc>
          <w:tcPr>
            <w:tcW w:w="5256" w:type="dxa"/>
            <w:shd w:val="clear" w:color="auto" w:fill="auto"/>
          </w:tcPr>
          <w:p w:rsidR="0073576B" w:rsidRPr="00C552A8" w:rsidRDefault="0073576B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Surname</w:t>
            </w:r>
          </w:p>
        </w:tc>
        <w:tc>
          <w:tcPr>
            <w:tcW w:w="5080" w:type="dxa"/>
            <w:shd w:val="clear" w:color="auto" w:fill="auto"/>
          </w:tcPr>
          <w:p w:rsidR="0073576B" w:rsidRPr="00C552A8" w:rsidRDefault="0073576B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Date of referral</w:t>
            </w:r>
          </w:p>
        </w:tc>
      </w:tr>
      <w:tr w:rsidR="0073576B" w:rsidRPr="00C552A8" w:rsidTr="00147198">
        <w:trPr>
          <w:trHeight w:val="275"/>
        </w:trPr>
        <w:tc>
          <w:tcPr>
            <w:tcW w:w="5256" w:type="dxa"/>
            <w:shd w:val="clear" w:color="auto" w:fill="auto"/>
          </w:tcPr>
          <w:p w:rsidR="0073576B" w:rsidRPr="00C552A8" w:rsidRDefault="0073576B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First Name</w:t>
            </w:r>
          </w:p>
        </w:tc>
        <w:tc>
          <w:tcPr>
            <w:tcW w:w="5080" w:type="dxa"/>
            <w:shd w:val="clear" w:color="auto" w:fill="auto"/>
          </w:tcPr>
          <w:p w:rsidR="0073576B" w:rsidRPr="00C552A8" w:rsidRDefault="0073576B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Date of Birth</w:t>
            </w:r>
          </w:p>
        </w:tc>
      </w:tr>
      <w:tr w:rsidR="00AD2184" w:rsidRPr="00C552A8" w:rsidTr="00147198">
        <w:trPr>
          <w:trHeight w:val="259"/>
        </w:trPr>
        <w:tc>
          <w:tcPr>
            <w:tcW w:w="5256" w:type="dxa"/>
            <w:shd w:val="clear" w:color="auto" w:fill="auto"/>
          </w:tcPr>
          <w:p w:rsidR="00AD2184" w:rsidRPr="00C552A8" w:rsidRDefault="00AD2184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Title</w:t>
            </w:r>
          </w:p>
        </w:tc>
        <w:tc>
          <w:tcPr>
            <w:tcW w:w="5080" w:type="dxa"/>
            <w:vMerge w:val="restart"/>
            <w:shd w:val="clear" w:color="auto" w:fill="auto"/>
          </w:tcPr>
          <w:p w:rsidR="00AD2184" w:rsidRPr="00C552A8" w:rsidRDefault="00AD2184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NHS Number</w:t>
            </w:r>
            <w:r>
              <w:rPr>
                <w:rFonts w:ascii="Arial" w:hAnsi="Arial" w:cs="Arial"/>
              </w:rPr>
              <w:t xml:space="preserve"> or St George’s Hospital Number</w:t>
            </w:r>
          </w:p>
        </w:tc>
      </w:tr>
      <w:tr w:rsidR="00AD2184" w:rsidRPr="00C552A8" w:rsidTr="00147198">
        <w:trPr>
          <w:trHeight w:val="263"/>
        </w:trPr>
        <w:tc>
          <w:tcPr>
            <w:tcW w:w="5256" w:type="dxa"/>
            <w:vMerge w:val="restart"/>
            <w:shd w:val="clear" w:color="auto" w:fill="auto"/>
          </w:tcPr>
          <w:p w:rsidR="00AD2184" w:rsidRDefault="00AD2184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Address</w:t>
            </w:r>
          </w:p>
          <w:p w:rsidR="00AD2184" w:rsidRDefault="00AD2184" w:rsidP="003350DE">
            <w:pPr>
              <w:rPr>
                <w:rFonts w:ascii="Arial" w:hAnsi="Arial" w:cs="Arial"/>
              </w:rPr>
            </w:pPr>
          </w:p>
          <w:p w:rsidR="00AD2184" w:rsidRPr="00C552A8" w:rsidRDefault="00AD2184" w:rsidP="003350DE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vMerge/>
            <w:shd w:val="clear" w:color="auto" w:fill="auto"/>
          </w:tcPr>
          <w:p w:rsidR="00AD2184" w:rsidRPr="00C552A8" w:rsidRDefault="00AD2184" w:rsidP="003350DE">
            <w:pPr>
              <w:rPr>
                <w:rFonts w:ascii="Arial" w:hAnsi="Arial" w:cs="Arial"/>
              </w:rPr>
            </w:pPr>
          </w:p>
        </w:tc>
      </w:tr>
      <w:tr w:rsidR="00AD2184" w:rsidRPr="00C552A8" w:rsidTr="00147198">
        <w:trPr>
          <w:trHeight w:val="334"/>
        </w:trPr>
        <w:tc>
          <w:tcPr>
            <w:tcW w:w="5256" w:type="dxa"/>
            <w:vMerge/>
            <w:shd w:val="clear" w:color="auto" w:fill="auto"/>
          </w:tcPr>
          <w:p w:rsidR="00AD2184" w:rsidRPr="00C552A8" w:rsidRDefault="00AD2184" w:rsidP="003350DE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shd w:val="clear" w:color="auto" w:fill="auto"/>
          </w:tcPr>
          <w:p w:rsidR="00AD2184" w:rsidRPr="00C552A8" w:rsidRDefault="00AD2184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Mobile number</w:t>
            </w:r>
          </w:p>
        </w:tc>
      </w:tr>
      <w:tr w:rsidR="00AD2184" w:rsidRPr="00C552A8" w:rsidTr="00147198">
        <w:trPr>
          <w:trHeight w:val="295"/>
        </w:trPr>
        <w:tc>
          <w:tcPr>
            <w:tcW w:w="5256" w:type="dxa"/>
            <w:vMerge/>
            <w:shd w:val="clear" w:color="auto" w:fill="auto"/>
          </w:tcPr>
          <w:p w:rsidR="00AD2184" w:rsidRPr="00C552A8" w:rsidRDefault="00AD2184" w:rsidP="003350DE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shd w:val="clear" w:color="auto" w:fill="auto"/>
          </w:tcPr>
          <w:p w:rsidR="00AD2184" w:rsidRPr="00C552A8" w:rsidRDefault="00AD2184" w:rsidP="003350DE">
            <w:pPr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Home Telephone</w:t>
            </w:r>
          </w:p>
        </w:tc>
      </w:tr>
    </w:tbl>
    <w:p w:rsidR="003528BA" w:rsidRPr="00FB35C8" w:rsidRDefault="00857CD4" w:rsidP="00857CD4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jc w:val="center"/>
        <w:rPr>
          <w:rFonts w:ascii="Arial" w:hAnsi="Arial" w:cs="Arial"/>
          <w:b/>
        </w:rPr>
      </w:pPr>
      <w:r w:rsidRPr="00FB35C8">
        <w:rPr>
          <w:rFonts w:ascii="Arial" w:hAnsi="Arial" w:cs="Arial"/>
          <w:b/>
        </w:rPr>
        <w:t>Unfortunately we cannot accept patients who need an interpreter.</w:t>
      </w:r>
    </w:p>
    <w:p w:rsidR="00EE3A02" w:rsidRPr="00C552A8" w:rsidRDefault="00EE3A02" w:rsidP="003528BA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 w:firstLine="142"/>
        <w:jc w:val="right"/>
        <w:rPr>
          <w:rFonts w:ascii="Arial" w:hAnsi="Arial" w:cs="Arial"/>
        </w:rPr>
      </w:pPr>
    </w:p>
    <w:tbl>
      <w:tblPr>
        <w:tblStyle w:val="TableGrid"/>
        <w:tblW w:w="10315" w:type="dxa"/>
        <w:tblInd w:w="-142" w:type="dxa"/>
        <w:tblLook w:val="04A0" w:firstRow="1" w:lastRow="0" w:firstColumn="1" w:lastColumn="0" w:noHBand="0" w:noVBand="1"/>
      </w:tblPr>
      <w:tblGrid>
        <w:gridCol w:w="3080"/>
        <w:gridCol w:w="2415"/>
        <w:gridCol w:w="2410"/>
        <w:gridCol w:w="2410"/>
      </w:tblGrid>
      <w:tr w:rsidR="00D5333B" w:rsidRPr="00C552A8" w:rsidTr="00D5333B">
        <w:tc>
          <w:tcPr>
            <w:tcW w:w="3080" w:type="dxa"/>
          </w:tcPr>
          <w:p w:rsidR="00D5333B" w:rsidRPr="00C552A8" w:rsidRDefault="00D5333B" w:rsidP="0073576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  <w:b/>
              </w:rPr>
            </w:pPr>
            <w:r w:rsidRPr="00C552A8">
              <w:rPr>
                <w:rFonts w:ascii="Arial" w:hAnsi="Arial" w:cs="Arial"/>
                <w:b/>
              </w:rPr>
              <w:t>Referral information</w:t>
            </w:r>
          </w:p>
        </w:tc>
        <w:tc>
          <w:tcPr>
            <w:tcW w:w="2415" w:type="dxa"/>
          </w:tcPr>
          <w:p w:rsidR="00D5333B" w:rsidRPr="00C552A8" w:rsidRDefault="00D5333B" w:rsidP="00D5333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  <w:b/>
              </w:rPr>
            </w:pPr>
            <w:r w:rsidRPr="00C552A8">
              <w:rPr>
                <w:rFonts w:ascii="Arial" w:hAnsi="Arial" w:cs="Arial"/>
                <w:b/>
              </w:rPr>
              <w:t xml:space="preserve"> Clinician Name</w:t>
            </w:r>
          </w:p>
        </w:tc>
        <w:tc>
          <w:tcPr>
            <w:tcW w:w="2410" w:type="dxa"/>
          </w:tcPr>
          <w:p w:rsidR="00D5333B" w:rsidRPr="00C552A8" w:rsidRDefault="00D5333B" w:rsidP="003528BA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  <w:b/>
              </w:rPr>
            </w:pPr>
            <w:r w:rsidRPr="00C552A8">
              <w:rPr>
                <w:rFonts w:ascii="Arial" w:hAnsi="Arial" w:cs="Arial"/>
                <w:b/>
              </w:rPr>
              <w:t>Department /GP Practice</w:t>
            </w:r>
          </w:p>
        </w:tc>
        <w:tc>
          <w:tcPr>
            <w:tcW w:w="2410" w:type="dxa"/>
          </w:tcPr>
          <w:p w:rsidR="00D5333B" w:rsidRPr="00C552A8" w:rsidRDefault="00D5333B" w:rsidP="00AF5A19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  <w:b/>
              </w:rPr>
            </w:pPr>
            <w:r w:rsidRPr="00C552A8">
              <w:rPr>
                <w:rFonts w:ascii="Arial" w:hAnsi="Arial" w:cs="Arial"/>
                <w:b/>
              </w:rPr>
              <w:t>Contact details</w:t>
            </w:r>
          </w:p>
        </w:tc>
      </w:tr>
      <w:tr w:rsidR="00D5333B" w:rsidRPr="00C552A8" w:rsidTr="00D5333B">
        <w:tc>
          <w:tcPr>
            <w:tcW w:w="3080" w:type="dxa"/>
          </w:tcPr>
          <w:p w:rsidR="00D5333B" w:rsidRPr="00C552A8" w:rsidRDefault="00D5333B" w:rsidP="0073576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 xml:space="preserve">GP Practice  </w:t>
            </w:r>
            <w:r w:rsidRPr="00C552A8"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2415" w:type="dxa"/>
          </w:tcPr>
          <w:p w:rsidR="00D5333B" w:rsidRPr="00C552A8" w:rsidRDefault="00D5333B" w:rsidP="003528BA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5333B" w:rsidRPr="00C552A8" w:rsidRDefault="00D5333B" w:rsidP="003528BA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5333B" w:rsidRPr="00C552A8" w:rsidRDefault="00D5333B" w:rsidP="00AF5A19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</w:rPr>
            </w:pPr>
          </w:p>
        </w:tc>
      </w:tr>
      <w:tr w:rsidR="00D5333B" w:rsidRPr="00C552A8" w:rsidTr="00D5333B">
        <w:tc>
          <w:tcPr>
            <w:tcW w:w="3080" w:type="dxa"/>
          </w:tcPr>
          <w:p w:rsidR="00D5333B" w:rsidRPr="00C552A8" w:rsidRDefault="00D5333B" w:rsidP="0073576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Hospital</w:t>
            </w:r>
          </w:p>
        </w:tc>
        <w:tc>
          <w:tcPr>
            <w:tcW w:w="2415" w:type="dxa"/>
          </w:tcPr>
          <w:p w:rsidR="00D5333B" w:rsidRPr="00C552A8" w:rsidRDefault="00D5333B" w:rsidP="003528BA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5333B" w:rsidRPr="00C552A8" w:rsidRDefault="00D5333B" w:rsidP="003528BA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5333B" w:rsidRPr="00C552A8" w:rsidRDefault="00D5333B" w:rsidP="00AF5A19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C552A8" w:rsidRPr="00C552A8" w:rsidRDefault="00C552A8" w:rsidP="00147198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rPr>
          <w:rFonts w:ascii="Arial" w:hAnsi="Arial" w:cs="Arial"/>
        </w:rPr>
      </w:pPr>
    </w:p>
    <w:tbl>
      <w:tblPr>
        <w:tblStyle w:val="TableGrid"/>
        <w:tblW w:w="10300" w:type="dxa"/>
        <w:tblInd w:w="-142" w:type="dxa"/>
        <w:tblLook w:val="04A0" w:firstRow="1" w:lastRow="0" w:firstColumn="1" w:lastColumn="0" w:noHBand="0" w:noVBand="1"/>
      </w:tblPr>
      <w:tblGrid>
        <w:gridCol w:w="5045"/>
        <w:gridCol w:w="5255"/>
      </w:tblGrid>
      <w:tr w:rsidR="00D5333B" w:rsidRPr="00C552A8" w:rsidTr="00147198">
        <w:trPr>
          <w:trHeight w:val="307"/>
        </w:trPr>
        <w:tc>
          <w:tcPr>
            <w:tcW w:w="5045" w:type="dxa"/>
          </w:tcPr>
          <w:p w:rsidR="00D5333B" w:rsidRPr="00C552A8" w:rsidRDefault="00D5333B" w:rsidP="00D5333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  <w:b/>
              </w:rPr>
            </w:pPr>
            <w:r w:rsidRPr="00C552A8">
              <w:rPr>
                <w:rFonts w:ascii="Arial" w:hAnsi="Arial" w:cs="Arial"/>
                <w:b/>
              </w:rPr>
              <w:t xml:space="preserve">Diagnosis                        </w:t>
            </w:r>
            <w:r w:rsidRPr="00C552A8">
              <w:rPr>
                <w:rFonts w:ascii="Arial" w:hAnsi="Arial" w:cs="Arial"/>
                <w:b/>
                <w:sz w:val="16"/>
                <w:szCs w:val="16"/>
              </w:rPr>
              <w:t>(please tick)</w:t>
            </w:r>
          </w:p>
        </w:tc>
        <w:tc>
          <w:tcPr>
            <w:tcW w:w="5255" w:type="dxa"/>
          </w:tcPr>
          <w:p w:rsidR="00D5333B" w:rsidRPr="00C552A8" w:rsidRDefault="00D5333B" w:rsidP="00AF5A19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  <w:b/>
              </w:rPr>
            </w:pPr>
            <w:r w:rsidRPr="00C552A8">
              <w:rPr>
                <w:rFonts w:ascii="Arial" w:hAnsi="Arial" w:cs="Arial"/>
                <w:b/>
              </w:rPr>
              <w:t xml:space="preserve">Frequency                       </w:t>
            </w:r>
            <w:r w:rsidRPr="00C552A8">
              <w:rPr>
                <w:rFonts w:ascii="Arial" w:hAnsi="Arial" w:cs="Arial"/>
                <w:b/>
                <w:sz w:val="16"/>
                <w:szCs w:val="16"/>
              </w:rPr>
              <w:t>(please tick)</w:t>
            </w:r>
          </w:p>
        </w:tc>
      </w:tr>
      <w:tr w:rsidR="00D5333B" w:rsidRPr="00C552A8" w:rsidTr="00147198">
        <w:trPr>
          <w:trHeight w:val="321"/>
        </w:trPr>
        <w:tc>
          <w:tcPr>
            <w:tcW w:w="5045" w:type="dxa"/>
          </w:tcPr>
          <w:p w:rsidR="00D5333B" w:rsidRPr="00C552A8" w:rsidRDefault="00BE3019" w:rsidP="00D5333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Migraine without A</w:t>
            </w:r>
            <w:r w:rsidR="00D5333B" w:rsidRPr="00C552A8">
              <w:rPr>
                <w:rFonts w:ascii="Arial" w:hAnsi="Arial" w:cs="Arial"/>
              </w:rPr>
              <w:t>ura</w:t>
            </w:r>
          </w:p>
        </w:tc>
        <w:tc>
          <w:tcPr>
            <w:tcW w:w="5255" w:type="dxa"/>
          </w:tcPr>
          <w:p w:rsidR="00D5333B" w:rsidRPr="00C552A8" w:rsidRDefault="00BE3019" w:rsidP="00AF5A19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5333B" w:rsidRPr="00C552A8">
              <w:rPr>
                <w:rFonts w:ascii="Arial" w:hAnsi="Arial" w:cs="Arial"/>
              </w:rPr>
              <w:t xml:space="preserve">ow frequency </w:t>
            </w:r>
            <w:r w:rsidR="00D5333B" w:rsidRPr="00C552A8">
              <w:rPr>
                <w:rFonts w:ascii="Arial" w:hAnsi="Arial" w:cs="Arial"/>
                <w:sz w:val="16"/>
                <w:szCs w:val="16"/>
              </w:rPr>
              <w:t>(under 8 days/month)</w:t>
            </w:r>
          </w:p>
        </w:tc>
      </w:tr>
      <w:tr w:rsidR="00D5333B" w:rsidRPr="00C552A8" w:rsidTr="00147198">
        <w:trPr>
          <w:trHeight w:val="321"/>
        </w:trPr>
        <w:tc>
          <w:tcPr>
            <w:tcW w:w="5045" w:type="dxa"/>
          </w:tcPr>
          <w:p w:rsidR="00D5333B" w:rsidRPr="00C552A8" w:rsidRDefault="00D5333B" w:rsidP="00D5333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Migraine with Aura</w:t>
            </w:r>
          </w:p>
        </w:tc>
        <w:tc>
          <w:tcPr>
            <w:tcW w:w="5255" w:type="dxa"/>
          </w:tcPr>
          <w:p w:rsidR="00D5333B" w:rsidRPr="00C552A8" w:rsidRDefault="00BE3019" w:rsidP="00DE743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D5333B" w:rsidRPr="00C552A8">
              <w:rPr>
                <w:rFonts w:ascii="Arial" w:hAnsi="Arial" w:cs="Arial"/>
              </w:rPr>
              <w:t xml:space="preserve">igh frequency </w:t>
            </w:r>
            <w:r w:rsidR="00D5333B" w:rsidRPr="00C552A8">
              <w:rPr>
                <w:rFonts w:ascii="Arial" w:hAnsi="Arial" w:cs="Arial"/>
                <w:sz w:val="16"/>
                <w:szCs w:val="16"/>
              </w:rPr>
              <w:t>(</w:t>
            </w:r>
            <w:r w:rsidR="00DE743B">
              <w:rPr>
                <w:rFonts w:ascii="Arial" w:hAnsi="Arial" w:cs="Arial"/>
                <w:sz w:val="16"/>
                <w:szCs w:val="16"/>
              </w:rPr>
              <w:t>over</w:t>
            </w:r>
            <w:r w:rsidR="00D5333B" w:rsidRPr="00C552A8"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="00DE74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333B" w:rsidRPr="00C552A8">
              <w:rPr>
                <w:rFonts w:ascii="Arial" w:hAnsi="Arial" w:cs="Arial"/>
                <w:sz w:val="16"/>
                <w:szCs w:val="16"/>
              </w:rPr>
              <w:t>days/month)</w:t>
            </w:r>
          </w:p>
        </w:tc>
      </w:tr>
      <w:tr w:rsidR="00D5333B" w:rsidRPr="00C552A8" w:rsidTr="00147198">
        <w:trPr>
          <w:trHeight w:val="321"/>
        </w:trPr>
        <w:tc>
          <w:tcPr>
            <w:tcW w:w="5045" w:type="dxa"/>
          </w:tcPr>
          <w:p w:rsidR="00D5333B" w:rsidRPr="00C552A8" w:rsidRDefault="00D5333B" w:rsidP="00D5333B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Vestibular Migraine</w:t>
            </w:r>
          </w:p>
        </w:tc>
        <w:tc>
          <w:tcPr>
            <w:tcW w:w="5255" w:type="dxa"/>
          </w:tcPr>
          <w:p w:rsidR="00D5333B" w:rsidRPr="00C552A8" w:rsidRDefault="00DE743B" w:rsidP="00AF5A19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 w:rsidRPr="00C552A8">
              <w:rPr>
                <w:rFonts w:ascii="Arial" w:hAnsi="Arial" w:cs="Arial"/>
              </w:rPr>
              <w:t>Unknown</w:t>
            </w:r>
          </w:p>
        </w:tc>
      </w:tr>
      <w:tr w:rsidR="00C7152B" w:rsidRPr="00C552A8" w:rsidTr="00147198">
        <w:trPr>
          <w:trHeight w:val="336"/>
        </w:trPr>
        <w:tc>
          <w:tcPr>
            <w:tcW w:w="10300" w:type="dxa"/>
            <w:gridSpan w:val="2"/>
          </w:tcPr>
          <w:p w:rsidR="00C7152B" w:rsidRPr="00C552A8" w:rsidRDefault="00C7152B" w:rsidP="00AF5A19">
            <w:pPr>
              <w:pStyle w:val="NoParagraphStyle"/>
              <w:tabs>
                <w:tab w:val="left" w:pos="700"/>
                <w:tab w:val="left" w:pos="1740"/>
                <w:tab w:val="left" w:pos="2700"/>
              </w:tabs>
              <w:suppressAutoHyphens/>
              <w:spacing w:after="57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Migraine &amp; </w:t>
            </w:r>
            <w:r w:rsidRPr="00C552A8">
              <w:rPr>
                <w:rFonts w:ascii="Arial" w:hAnsi="Arial" w:cs="Arial"/>
              </w:rPr>
              <w:t>Medication Overuse Headache</w:t>
            </w:r>
          </w:p>
        </w:tc>
      </w:tr>
    </w:tbl>
    <w:p w:rsidR="00EE3A02" w:rsidRDefault="00EE3A02" w:rsidP="00CF322F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rPr>
          <w:rFonts w:ascii="Arial" w:hAnsi="Arial" w:cs="Arial"/>
        </w:rPr>
      </w:pPr>
    </w:p>
    <w:p w:rsidR="00EE3A02" w:rsidRPr="00147198" w:rsidRDefault="00EE3A02" w:rsidP="00CF322F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rPr>
          <w:rFonts w:ascii="Arial" w:hAnsi="Arial" w:cs="Arial"/>
          <w:sz w:val="20"/>
          <w:szCs w:val="20"/>
        </w:rPr>
      </w:pPr>
    </w:p>
    <w:p w:rsidR="00DE743B" w:rsidRPr="003350DE" w:rsidRDefault="009C0ADD" w:rsidP="00DE743B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  <w:r w:rsidRPr="003350DE">
        <w:rPr>
          <w:rFonts w:ascii="Arial" w:hAnsi="Arial" w:cs="Arial"/>
        </w:rPr>
        <w:t xml:space="preserve">By making this referral </w:t>
      </w:r>
      <w:r w:rsidR="007B4C0F" w:rsidRPr="003350DE">
        <w:rPr>
          <w:rFonts w:ascii="Arial" w:hAnsi="Arial" w:cs="Arial"/>
        </w:rPr>
        <w:t xml:space="preserve">I confirm that a positive diagnosis of migraine has been made and that red flags have been excluded. </w:t>
      </w:r>
    </w:p>
    <w:p w:rsidR="00DE743B" w:rsidRPr="003350DE" w:rsidRDefault="00DE743B" w:rsidP="00DE743B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</w:p>
    <w:p w:rsidR="00147198" w:rsidRDefault="00CF322F" w:rsidP="00DE743B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  <w:r w:rsidRPr="003350DE">
        <w:rPr>
          <w:rFonts w:ascii="Arial" w:hAnsi="Arial" w:cs="Arial"/>
        </w:rPr>
        <w:t>For further information</w:t>
      </w:r>
      <w:r w:rsidR="001C687F">
        <w:rPr>
          <w:rFonts w:ascii="Arial" w:hAnsi="Arial" w:cs="Arial"/>
        </w:rPr>
        <w:t xml:space="preserve"> on headache referral guidelines</w:t>
      </w:r>
      <w:r w:rsidRPr="003350DE">
        <w:rPr>
          <w:rFonts w:ascii="Arial" w:hAnsi="Arial" w:cs="Arial"/>
        </w:rPr>
        <w:t>, see:</w:t>
      </w:r>
      <w:r w:rsidR="007B4C0F" w:rsidRPr="003350DE">
        <w:rPr>
          <w:rFonts w:ascii="Arial" w:hAnsi="Arial" w:cs="Arial"/>
        </w:rPr>
        <w:t xml:space="preserve"> </w:t>
      </w:r>
      <w:hyperlink r:id="rId10" w:anchor="content=view-node%3Anodes-assessment" w:history="1">
        <w:r w:rsidR="007B4C0F" w:rsidRPr="00FB35C8">
          <w:rPr>
            <w:rStyle w:val="Hyperlink"/>
            <w:rFonts w:ascii="Arial" w:hAnsi="Arial" w:cs="Arial"/>
            <w:sz w:val="22"/>
            <w:szCs w:val="22"/>
          </w:rPr>
          <w:t>http://pathways.nice.org.uk/pathways/headaches#content=view-node%3Anodes-assessment</w:t>
        </w:r>
      </w:hyperlink>
      <w:r w:rsidR="007B4C0F" w:rsidRPr="003350DE">
        <w:rPr>
          <w:rFonts w:ascii="Arial" w:hAnsi="Arial" w:cs="Arial"/>
        </w:rPr>
        <w:t xml:space="preserve"> </w:t>
      </w:r>
    </w:p>
    <w:p w:rsidR="00147198" w:rsidRDefault="00147198" w:rsidP="00DE743B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</w:p>
    <w:p w:rsidR="00147198" w:rsidRDefault="00147198" w:rsidP="00DE743B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</w:p>
    <w:p w:rsidR="00147198" w:rsidRDefault="00147198" w:rsidP="00DE743B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</w:p>
    <w:p w:rsidR="00EE3A02" w:rsidRPr="00576960" w:rsidRDefault="00147198" w:rsidP="00576960">
      <w:pPr>
        <w:pStyle w:val="NoParagraphStyle"/>
        <w:tabs>
          <w:tab w:val="left" w:pos="700"/>
          <w:tab w:val="left" w:pos="1740"/>
          <w:tab w:val="left" w:pos="2700"/>
        </w:tabs>
        <w:suppressAutoHyphens/>
        <w:spacing w:after="57" w:line="220" w:lineRule="atLeast"/>
        <w:ind w:left="-142"/>
        <w:rPr>
          <w:rFonts w:ascii="Arial" w:hAnsi="Arial" w:cs="Arial"/>
        </w:rPr>
      </w:pPr>
      <w:r w:rsidRPr="007A7A03">
        <w:rPr>
          <w:rFonts w:ascii="Arial" w:hAnsi="Arial" w:cs="Arial"/>
          <w:b/>
          <w:sz w:val="22"/>
        </w:rPr>
        <w:t>Please attach the patient’s Past Medical History and Drug History with this referral</w:t>
      </w:r>
    </w:p>
    <w:sectPr w:rsidR="00EE3A02" w:rsidRPr="0057696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E9" w:rsidRDefault="00D366E9" w:rsidP="003528BA">
      <w:pPr>
        <w:spacing w:after="0" w:line="240" w:lineRule="auto"/>
      </w:pPr>
      <w:r>
        <w:separator/>
      </w:r>
    </w:p>
  </w:endnote>
  <w:endnote w:type="continuationSeparator" w:id="0">
    <w:p w:rsidR="00D366E9" w:rsidRDefault="00D366E9" w:rsidP="0035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E9" w:rsidRDefault="00D366E9" w:rsidP="003528BA">
      <w:pPr>
        <w:spacing w:after="0" w:line="240" w:lineRule="auto"/>
      </w:pPr>
      <w:r>
        <w:separator/>
      </w:r>
    </w:p>
  </w:footnote>
  <w:footnote w:type="continuationSeparator" w:id="0">
    <w:p w:rsidR="00D366E9" w:rsidRDefault="00D366E9" w:rsidP="0035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BA" w:rsidRDefault="003528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2FC9ED8" wp14:editId="4066A7F9">
          <wp:simplePos x="0" y="0"/>
          <wp:positionH relativeFrom="column">
            <wp:posOffset>2604135</wp:posOffset>
          </wp:positionH>
          <wp:positionV relativeFrom="page">
            <wp:posOffset>418465</wp:posOffset>
          </wp:positionV>
          <wp:extent cx="3633216" cy="414528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George's University 6.5mm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216" cy="4145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Frutiger-Bold"/>
        <w:b/>
        <w:bCs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C78D72" wp14:editId="5D8A0A21">
              <wp:simplePos x="0" y="0"/>
              <wp:positionH relativeFrom="page">
                <wp:posOffset>4925695</wp:posOffset>
              </wp:positionH>
              <wp:positionV relativeFrom="page">
                <wp:posOffset>154940</wp:posOffset>
              </wp:positionV>
              <wp:extent cx="2783205" cy="2743200"/>
              <wp:effectExtent l="0" t="254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8BA" w:rsidRPr="00CB6ED4" w:rsidRDefault="003528BA" w:rsidP="003528BA">
                          <w:pPr>
                            <w:pStyle w:val="NoParagraphStyle"/>
                            <w:tabs>
                              <w:tab w:val="left" w:pos="700"/>
                              <w:tab w:val="left" w:pos="1740"/>
                              <w:tab w:val="left" w:pos="2700"/>
                            </w:tabs>
                            <w:suppressAutoHyphens/>
                            <w:spacing w:after="57" w:line="220" w:lineRule="atLeast"/>
                            <w:ind w:left="-142" w:firstLine="142"/>
                            <w:jc w:val="right"/>
                            <w:rPr>
                              <w:rFonts w:ascii="Arial" w:hAnsi="Arial" w:cs="Frutiger-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1224000" rIns="612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87.85pt;margin-top:12.2pt;width:219.15pt;height:3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" filled="f" stroked="f">
              <v:textbox inset=",34mm,17mm,7.2pt">
                <w:txbxContent>
                  <w:p w:rsidR="003528BA" w:rsidRPr="00CB6ED4" w:rsidRDefault="003528BA" w:rsidP="003528BA">
                    <w:pPr>
                      <w:pStyle w:val="NoParagraphStyle"/>
                      <w:tabs>
                        <w:tab w:val="left" w:pos="700"/>
                        <w:tab w:val="left" w:pos="1740"/>
                        <w:tab w:val="left" w:pos="2700"/>
                      </w:tabs>
                      <w:suppressAutoHyphens/>
                      <w:spacing w:after="57" w:line="220" w:lineRule="atLeast"/>
                      <w:ind w:left="-142" w:firstLine="142"/>
                      <w:jc w:val="right"/>
                      <w:rPr>
                        <w:rFonts w:ascii="Arial" w:hAnsi="Arial" w:cs="Frutiger-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BA"/>
    <w:rsid w:val="00141F7F"/>
    <w:rsid w:val="00147198"/>
    <w:rsid w:val="001C687F"/>
    <w:rsid w:val="002D3021"/>
    <w:rsid w:val="0032688F"/>
    <w:rsid w:val="003350DE"/>
    <w:rsid w:val="003528BA"/>
    <w:rsid w:val="00444E6D"/>
    <w:rsid w:val="00470027"/>
    <w:rsid w:val="004F3C07"/>
    <w:rsid w:val="00502981"/>
    <w:rsid w:val="00517E21"/>
    <w:rsid w:val="005230D5"/>
    <w:rsid w:val="00550EB6"/>
    <w:rsid w:val="00576960"/>
    <w:rsid w:val="00717906"/>
    <w:rsid w:val="0073576B"/>
    <w:rsid w:val="007A7A03"/>
    <w:rsid w:val="007B4C0F"/>
    <w:rsid w:val="00857CD4"/>
    <w:rsid w:val="008A4E6F"/>
    <w:rsid w:val="0092362A"/>
    <w:rsid w:val="009C0ADD"/>
    <w:rsid w:val="00A76DD9"/>
    <w:rsid w:val="00AD2184"/>
    <w:rsid w:val="00BE3019"/>
    <w:rsid w:val="00C35C2B"/>
    <w:rsid w:val="00C44B2A"/>
    <w:rsid w:val="00C53EAC"/>
    <w:rsid w:val="00C552A8"/>
    <w:rsid w:val="00C7152B"/>
    <w:rsid w:val="00CD784B"/>
    <w:rsid w:val="00CF322F"/>
    <w:rsid w:val="00D04964"/>
    <w:rsid w:val="00D10748"/>
    <w:rsid w:val="00D366E9"/>
    <w:rsid w:val="00D5333B"/>
    <w:rsid w:val="00DE743B"/>
    <w:rsid w:val="00E537D8"/>
    <w:rsid w:val="00E921EC"/>
    <w:rsid w:val="00EE3A02"/>
    <w:rsid w:val="00F44C3D"/>
    <w:rsid w:val="00FB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8BA"/>
  </w:style>
  <w:style w:type="paragraph" w:styleId="Footer">
    <w:name w:val="footer"/>
    <w:basedOn w:val="Normal"/>
    <w:link w:val="FooterChar"/>
    <w:uiPriority w:val="99"/>
    <w:unhideWhenUsed/>
    <w:rsid w:val="0035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8BA"/>
  </w:style>
  <w:style w:type="paragraph" w:customStyle="1" w:styleId="NoParagraphStyle">
    <w:name w:val="[No Paragraph Style]"/>
    <w:rsid w:val="003528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C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8BA"/>
  </w:style>
  <w:style w:type="paragraph" w:styleId="Footer">
    <w:name w:val="footer"/>
    <w:basedOn w:val="Normal"/>
    <w:link w:val="FooterChar"/>
    <w:uiPriority w:val="99"/>
    <w:unhideWhenUsed/>
    <w:rsid w:val="0035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8BA"/>
  </w:style>
  <w:style w:type="paragraph" w:customStyle="1" w:styleId="NoParagraphStyle">
    <w:name w:val="[No Paragraph Style]"/>
    <w:rsid w:val="003528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C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w.ebs.ncrs.nhs.uk/ma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thways.nice.org.uk/pathways/headach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ww.ebs.ncrs.nhs.uk/ma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mm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21C6-F47D-4873-A026-792A48C5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Logan</dc:creator>
  <cp:lastModifiedBy>Vicky Mitchell</cp:lastModifiedBy>
  <cp:revision>2</cp:revision>
  <cp:lastPrinted>2016-04-12T12:41:00Z</cp:lastPrinted>
  <dcterms:created xsi:type="dcterms:W3CDTF">2019-06-25T12:23:00Z</dcterms:created>
  <dcterms:modified xsi:type="dcterms:W3CDTF">2019-06-25T12:23:00Z</dcterms:modified>
</cp:coreProperties>
</file>