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2"/>
        <w:gridCol w:w="1148"/>
        <w:gridCol w:w="1285"/>
        <w:gridCol w:w="274"/>
        <w:gridCol w:w="284"/>
        <w:gridCol w:w="2941"/>
      </w:tblGrid>
      <w:tr w:rsidR="00EF3EF5" w14:paraId="6FF6821A" w14:textId="77777777" w:rsidTr="00C867F3">
        <w:trPr>
          <w:trHeight w:val="984"/>
        </w:trPr>
        <w:tc>
          <w:tcPr>
            <w:tcW w:w="6799" w:type="dxa"/>
            <w:gridSpan w:val="4"/>
          </w:tcPr>
          <w:p w14:paraId="338163B2" w14:textId="6C8F8419" w:rsidR="00EF3EF5" w:rsidRPr="00EF3EF5" w:rsidRDefault="00EF3EF5" w:rsidP="00EF3EF5">
            <w:pPr>
              <w:jc w:val="right"/>
              <w:rPr>
                <w:sz w:val="22"/>
                <w:szCs w:val="22"/>
                <w:lang w:val="en-GB"/>
              </w:rPr>
            </w:pPr>
            <w:r w:rsidRPr="00EF3EF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089DE26B" wp14:editId="1676BDE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2257425" cy="525856"/>
                  <wp:effectExtent l="0" t="0" r="0" b="7620"/>
                  <wp:wrapTight wrapText="bothSides">
                    <wp:wrapPolygon edited="0">
                      <wp:start x="15858" y="0"/>
                      <wp:lineTo x="0" y="10174"/>
                      <wp:lineTo x="0" y="16435"/>
                      <wp:lineTo x="11301" y="21130"/>
                      <wp:lineTo x="21327" y="21130"/>
                      <wp:lineTo x="21327" y="0"/>
                      <wp:lineTo x="15858" y="0"/>
                    </wp:wrapPolygon>
                  </wp:wrapTight>
                  <wp:docPr id="1" name="Picture 1" descr="General Surgery – St George`s University Hospitals NHS Foundation Trust –  My Planned Care N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l Surgery – St George`s University Hospitals NHS Foundation Trust –  My Planned Care NH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66" b="65000"/>
                          <a:stretch/>
                        </pic:blipFill>
                        <pic:spPr bwMode="auto">
                          <a:xfrm>
                            <a:off x="0" y="0"/>
                            <a:ext cx="2257425" cy="525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3EF5">
              <w:rPr>
                <w:noProof/>
                <w:sz w:val="32"/>
                <w:szCs w:val="32"/>
              </w:rPr>
              <w:t>Diabet</w:t>
            </w:r>
            <w:r w:rsidR="00DE257A">
              <w:rPr>
                <w:noProof/>
                <w:sz w:val="32"/>
                <w:szCs w:val="32"/>
              </w:rPr>
              <w:t>es</w:t>
            </w:r>
            <w:r w:rsidRPr="00EF3EF5">
              <w:rPr>
                <w:noProof/>
                <w:sz w:val="32"/>
                <w:szCs w:val="32"/>
              </w:rPr>
              <w:t xml:space="preserve"> Foot Clinic</w:t>
            </w:r>
          </w:p>
          <w:p w14:paraId="2A80B14A" w14:textId="1F24BFCE" w:rsidR="00EF3EF5" w:rsidRDefault="00EF3EF5" w:rsidP="007E185C">
            <w:pPr>
              <w:jc w:val="right"/>
              <w:rPr>
                <w:lang w:val="en-GB"/>
              </w:rPr>
            </w:pPr>
            <w:r w:rsidRPr="00EF3EF5">
              <w:rPr>
                <w:noProof/>
                <w:sz w:val="32"/>
                <w:szCs w:val="32"/>
              </w:rPr>
              <w:t>Referral Form</w:t>
            </w:r>
          </w:p>
        </w:tc>
        <w:tc>
          <w:tcPr>
            <w:tcW w:w="3225" w:type="dxa"/>
            <w:gridSpan w:val="2"/>
          </w:tcPr>
          <w:p w14:paraId="28C28F1F" w14:textId="63716D32" w:rsidR="00EF3EF5" w:rsidRPr="007606CA" w:rsidRDefault="007606CA" w:rsidP="00C644E7">
            <w:pPr>
              <w:rPr>
                <w:sz w:val="14"/>
                <w:szCs w:val="14"/>
                <w:lang w:val="en-GB"/>
              </w:rPr>
            </w:pPr>
            <w:r w:rsidRPr="007606CA">
              <w:rPr>
                <w:sz w:val="14"/>
                <w:szCs w:val="14"/>
                <w:lang w:val="en-GB"/>
              </w:rPr>
              <w:t>Thomas Addison Unit</w:t>
            </w:r>
          </w:p>
          <w:p w14:paraId="1BDD3B78" w14:textId="42584382" w:rsidR="007606CA" w:rsidRPr="007606CA" w:rsidRDefault="007606CA" w:rsidP="00C644E7">
            <w:pPr>
              <w:rPr>
                <w:sz w:val="14"/>
                <w:szCs w:val="14"/>
                <w:lang w:val="en-GB"/>
              </w:rPr>
            </w:pPr>
            <w:r w:rsidRPr="007606CA">
              <w:rPr>
                <w:sz w:val="14"/>
                <w:szCs w:val="14"/>
                <w:lang w:val="en-GB"/>
              </w:rPr>
              <w:t>St Georges Hospital</w:t>
            </w:r>
          </w:p>
          <w:p w14:paraId="7E80AD3E" w14:textId="1B1C7C6B" w:rsidR="007606CA" w:rsidRPr="007606CA" w:rsidRDefault="007606CA" w:rsidP="00C644E7">
            <w:pPr>
              <w:rPr>
                <w:sz w:val="14"/>
                <w:szCs w:val="14"/>
                <w:lang w:val="en-GB"/>
              </w:rPr>
            </w:pPr>
            <w:r w:rsidRPr="007606CA">
              <w:rPr>
                <w:sz w:val="14"/>
                <w:szCs w:val="14"/>
                <w:lang w:val="en-GB"/>
              </w:rPr>
              <w:t>Blackshaw Road</w:t>
            </w:r>
          </w:p>
          <w:p w14:paraId="100DB0F8" w14:textId="20C27940" w:rsidR="007606CA" w:rsidRPr="007606CA" w:rsidRDefault="007606CA" w:rsidP="00C644E7">
            <w:pPr>
              <w:rPr>
                <w:sz w:val="14"/>
                <w:szCs w:val="14"/>
                <w:lang w:val="en-GB"/>
              </w:rPr>
            </w:pPr>
            <w:r w:rsidRPr="007606CA">
              <w:rPr>
                <w:sz w:val="14"/>
                <w:szCs w:val="14"/>
                <w:lang w:val="en-GB"/>
              </w:rPr>
              <w:t>London</w:t>
            </w:r>
          </w:p>
          <w:p w14:paraId="58992252" w14:textId="41E63201" w:rsidR="007606CA" w:rsidRPr="007606CA" w:rsidRDefault="007606CA" w:rsidP="00C644E7">
            <w:pPr>
              <w:rPr>
                <w:sz w:val="14"/>
                <w:szCs w:val="14"/>
                <w:lang w:val="en-GB"/>
              </w:rPr>
            </w:pPr>
            <w:r w:rsidRPr="007606CA">
              <w:rPr>
                <w:sz w:val="14"/>
                <w:szCs w:val="14"/>
                <w:lang w:val="en-GB"/>
              </w:rPr>
              <w:t>SW17 0QT</w:t>
            </w:r>
          </w:p>
          <w:p w14:paraId="4D78134A" w14:textId="67400B3A" w:rsidR="00EF3EF5" w:rsidRPr="007606CA" w:rsidRDefault="00EF3EF5" w:rsidP="00C644E7">
            <w:pPr>
              <w:rPr>
                <w:sz w:val="14"/>
                <w:szCs w:val="14"/>
                <w:lang w:val="en-GB"/>
              </w:rPr>
            </w:pPr>
            <w:r w:rsidRPr="007606CA">
              <w:rPr>
                <w:sz w:val="14"/>
                <w:szCs w:val="14"/>
                <w:lang w:val="en-GB"/>
              </w:rPr>
              <w:t>Ph</w:t>
            </w:r>
            <w:r w:rsidR="00DE257A">
              <w:rPr>
                <w:sz w:val="14"/>
                <w:szCs w:val="14"/>
                <w:lang w:val="en-GB"/>
              </w:rPr>
              <w:t>one</w:t>
            </w:r>
            <w:r w:rsidRPr="007606CA">
              <w:rPr>
                <w:sz w:val="14"/>
                <w:szCs w:val="14"/>
                <w:lang w:val="en-GB"/>
              </w:rPr>
              <w:t xml:space="preserve">: 0208 725 </w:t>
            </w:r>
            <w:r w:rsidR="00281DC9">
              <w:rPr>
                <w:sz w:val="14"/>
                <w:szCs w:val="14"/>
                <w:lang w:val="en-GB"/>
              </w:rPr>
              <w:t>2753</w:t>
            </w:r>
          </w:p>
          <w:p w14:paraId="261E357B" w14:textId="5D7642B0" w:rsidR="00EF3EF5" w:rsidRPr="007606CA" w:rsidRDefault="00EF3EF5" w:rsidP="00C644E7">
            <w:pPr>
              <w:rPr>
                <w:sz w:val="14"/>
                <w:szCs w:val="14"/>
                <w:lang w:val="en-GB"/>
              </w:rPr>
            </w:pPr>
            <w:r w:rsidRPr="007606CA">
              <w:rPr>
                <w:sz w:val="14"/>
                <w:szCs w:val="14"/>
                <w:lang w:val="en-GB"/>
              </w:rPr>
              <w:t xml:space="preserve">Email: </w:t>
            </w:r>
            <w:hyperlink r:id="rId12" w:history="1">
              <w:r w:rsidR="007606CA" w:rsidRPr="00303D9B">
                <w:rPr>
                  <w:rStyle w:val="Hyperlink"/>
                  <w:sz w:val="14"/>
                  <w:szCs w:val="14"/>
                  <w:lang w:val="en-GB"/>
                </w:rPr>
                <w:t>diabetic.footclinic@stgeorges.nhs.uk</w:t>
              </w:r>
            </w:hyperlink>
            <w:r w:rsidR="007606CA">
              <w:rPr>
                <w:sz w:val="14"/>
                <w:szCs w:val="14"/>
                <w:lang w:val="en-GB"/>
              </w:rPr>
              <w:t xml:space="preserve"> </w:t>
            </w:r>
          </w:p>
        </w:tc>
      </w:tr>
      <w:tr w:rsidR="007E185C" w14:paraId="1BC29F75" w14:textId="77777777" w:rsidTr="006A4BBB">
        <w:tc>
          <w:tcPr>
            <w:tcW w:w="10024" w:type="dxa"/>
            <w:gridSpan w:val="6"/>
            <w:tcBorders>
              <w:left w:val="nil"/>
              <w:right w:val="nil"/>
            </w:tcBorders>
          </w:tcPr>
          <w:p w14:paraId="7C607703" w14:textId="77777777" w:rsidR="007E185C" w:rsidRDefault="007E185C" w:rsidP="00C644E7">
            <w:pPr>
              <w:rPr>
                <w:lang w:val="en-GB"/>
              </w:rPr>
            </w:pPr>
          </w:p>
        </w:tc>
      </w:tr>
      <w:tr w:rsidR="007E185C" w14:paraId="782A8411" w14:textId="77777777" w:rsidTr="006A4BBB">
        <w:tc>
          <w:tcPr>
            <w:tcW w:w="10024" w:type="dxa"/>
            <w:gridSpan w:val="6"/>
            <w:shd w:val="clear" w:color="auto" w:fill="D1D1D1" w:themeFill="background2" w:themeFillShade="E6"/>
          </w:tcPr>
          <w:p w14:paraId="06369CD0" w14:textId="06A74FF1" w:rsidR="007E185C" w:rsidRPr="00C867F3" w:rsidRDefault="007E185C" w:rsidP="006307A4">
            <w:pPr>
              <w:spacing w:line="276" w:lineRule="auto"/>
              <w:rPr>
                <w:b/>
                <w:bCs/>
                <w:lang w:val="en-GB"/>
              </w:rPr>
            </w:pPr>
            <w:r w:rsidRPr="00C867F3">
              <w:rPr>
                <w:b/>
                <w:bCs/>
                <w:lang w:val="en-GB"/>
              </w:rPr>
              <w:t>Patient Details</w:t>
            </w:r>
          </w:p>
        </w:tc>
      </w:tr>
      <w:tr w:rsidR="00EF3EF5" w14:paraId="35190470" w14:textId="77777777" w:rsidTr="006307A4">
        <w:tc>
          <w:tcPr>
            <w:tcW w:w="4092" w:type="dxa"/>
          </w:tcPr>
          <w:p w14:paraId="34C948CF" w14:textId="29BCC618" w:rsidR="00EF3EF5" w:rsidRDefault="00EF3EF5" w:rsidP="006307A4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Patient Name</w:t>
            </w:r>
            <w:r w:rsidR="0085329C">
              <w:rPr>
                <w:lang w:val="en-GB"/>
              </w:rPr>
              <w:t>:</w:t>
            </w:r>
            <w:r w:rsidR="00543351">
              <w:rPr>
                <w:lang w:val="en-GB"/>
              </w:rPr>
              <w:t xml:space="preserve"> </w:t>
            </w:r>
          </w:p>
        </w:tc>
        <w:tc>
          <w:tcPr>
            <w:tcW w:w="2991" w:type="dxa"/>
            <w:gridSpan w:val="4"/>
          </w:tcPr>
          <w:p w14:paraId="678A7680" w14:textId="45F10BF4" w:rsidR="00EF3EF5" w:rsidRDefault="00EF3EF5" w:rsidP="006307A4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DOB:</w:t>
            </w:r>
          </w:p>
        </w:tc>
        <w:tc>
          <w:tcPr>
            <w:tcW w:w="2941" w:type="dxa"/>
          </w:tcPr>
          <w:p w14:paraId="4A297FCF" w14:textId="7DCEE277" w:rsidR="00EF3EF5" w:rsidRDefault="00EF3EF5" w:rsidP="006307A4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Gender identity:</w:t>
            </w:r>
          </w:p>
        </w:tc>
      </w:tr>
      <w:tr w:rsidR="00EF3EF5" w14:paraId="65F31623" w14:textId="77777777" w:rsidTr="006307A4">
        <w:trPr>
          <w:trHeight w:val="233"/>
        </w:trPr>
        <w:tc>
          <w:tcPr>
            <w:tcW w:w="4092" w:type="dxa"/>
            <w:vMerge w:val="restart"/>
          </w:tcPr>
          <w:p w14:paraId="00FEDDDE" w14:textId="77777777" w:rsidR="00EF3EF5" w:rsidRDefault="00EF3EF5" w:rsidP="006307A4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Patient Address:</w:t>
            </w:r>
          </w:p>
          <w:p w14:paraId="250BE769" w14:textId="43E91531" w:rsidR="00EF3EF5" w:rsidRDefault="00EF3EF5" w:rsidP="006307A4">
            <w:pPr>
              <w:spacing w:line="276" w:lineRule="auto"/>
              <w:rPr>
                <w:lang w:val="en-GB"/>
              </w:rPr>
            </w:pPr>
          </w:p>
        </w:tc>
        <w:tc>
          <w:tcPr>
            <w:tcW w:w="5932" w:type="dxa"/>
            <w:gridSpan w:val="5"/>
          </w:tcPr>
          <w:p w14:paraId="54B95B5E" w14:textId="6B466AE5" w:rsidR="00EF3EF5" w:rsidRDefault="00EF3EF5" w:rsidP="006307A4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Phone number:</w:t>
            </w:r>
          </w:p>
        </w:tc>
      </w:tr>
      <w:tr w:rsidR="00EF3EF5" w14:paraId="66CD3CCF" w14:textId="77777777" w:rsidTr="006307A4">
        <w:trPr>
          <w:trHeight w:val="232"/>
        </w:trPr>
        <w:tc>
          <w:tcPr>
            <w:tcW w:w="4092" w:type="dxa"/>
            <w:vMerge/>
          </w:tcPr>
          <w:p w14:paraId="2446E7C4" w14:textId="77777777" w:rsidR="00EF3EF5" w:rsidRDefault="00EF3EF5" w:rsidP="006307A4">
            <w:pPr>
              <w:spacing w:line="276" w:lineRule="auto"/>
              <w:rPr>
                <w:lang w:val="en-GB"/>
              </w:rPr>
            </w:pPr>
          </w:p>
        </w:tc>
        <w:tc>
          <w:tcPr>
            <w:tcW w:w="5932" w:type="dxa"/>
            <w:gridSpan w:val="5"/>
          </w:tcPr>
          <w:p w14:paraId="4F360792" w14:textId="74019E42" w:rsidR="00EF3EF5" w:rsidRDefault="00E51E0E" w:rsidP="006307A4">
            <w:pPr>
              <w:spacing w:line="276" w:lineRule="auto"/>
              <w:rPr>
                <w:lang w:val="en-GB"/>
              </w:rPr>
            </w:pPr>
            <w:r w:rsidRPr="00281DC9">
              <w:rPr>
                <w:lang w:val="en-GB"/>
              </w:rPr>
              <w:t>Barrier to communication</w:t>
            </w:r>
            <w:r w:rsidR="00EF3EF5" w:rsidRPr="00281DC9">
              <w:rPr>
                <w:lang w:val="en-GB"/>
              </w:rPr>
              <w:t>:</w:t>
            </w:r>
          </w:p>
        </w:tc>
      </w:tr>
      <w:tr w:rsidR="00EF3EF5" w14:paraId="74387C5A" w14:textId="77777777" w:rsidTr="006307A4">
        <w:tc>
          <w:tcPr>
            <w:tcW w:w="4092" w:type="dxa"/>
          </w:tcPr>
          <w:p w14:paraId="25D45D0B" w14:textId="2700516E" w:rsidR="00EF3EF5" w:rsidRDefault="00EF3EF5" w:rsidP="006307A4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Postcode:</w:t>
            </w:r>
          </w:p>
        </w:tc>
        <w:tc>
          <w:tcPr>
            <w:tcW w:w="5932" w:type="dxa"/>
            <w:gridSpan w:val="5"/>
          </w:tcPr>
          <w:p w14:paraId="5F023F05" w14:textId="64211AB4" w:rsidR="00EF3EF5" w:rsidRDefault="00E51E0E" w:rsidP="006307A4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First language:                       </w:t>
            </w:r>
            <w:r w:rsidR="00EF3EF5">
              <w:rPr>
                <w:lang w:val="en-GB"/>
              </w:rPr>
              <w:t xml:space="preserve">Interpreter required? Yes </w:t>
            </w:r>
            <w:sdt>
              <w:sdtPr>
                <w:rPr>
                  <w:lang w:val="en-GB"/>
                </w:rPr>
                <w:id w:val="194950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EF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F3EF5">
              <w:rPr>
                <w:lang w:val="en-GB"/>
              </w:rPr>
              <w:t xml:space="preserve"> No </w:t>
            </w:r>
            <w:sdt>
              <w:sdtPr>
                <w:rPr>
                  <w:lang w:val="en-GB"/>
                </w:rPr>
                <w:id w:val="206050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EF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3791B">
              <w:rPr>
                <w:lang w:val="en-GB"/>
              </w:rPr>
              <w:t xml:space="preserve"> </w:t>
            </w:r>
          </w:p>
        </w:tc>
      </w:tr>
      <w:tr w:rsidR="00281DC9" w14:paraId="7F071D48" w14:textId="77777777" w:rsidTr="006307A4">
        <w:tc>
          <w:tcPr>
            <w:tcW w:w="4092" w:type="dxa"/>
          </w:tcPr>
          <w:p w14:paraId="4E7D5894" w14:textId="052CFB99" w:rsidR="00281DC9" w:rsidRDefault="00281DC9" w:rsidP="006307A4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NHS number:</w:t>
            </w:r>
          </w:p>
        </w:tc>
        <w:tc>
          <w:tcPr>
            <w:tcW w:w="5932" w:type="dxa"/>
            <w:gridSpan w:val="5"/>
          </w:tcPr>
          <w:p w14:paraId="39BC11E4" w14:textId="63A35323" w:rsidR="00281DC9" w:rsidRDefault="00281DC9" w:rsidP="006307A4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Infection control precautions:</w:t>
            </w:r>
          </w:p>
        </w:tc>
      </w:tr>
      <w:tr w:rsidR="006A4BBB" w14:paraId="13EBEAAC" w14:textId="77777777" w:rsidTr="006A4BBB">
        <w:tc>
          <w:tcPr>
            <w:tcW w:w="10024" w:type="dxa"/>
            <w:gridSpan w:val="6"/>
            <w:tcBorders>
              <w:left w:val="nil"/>
              <w:right w:val="nil"/>
            </w:tcBorders>
          </w:tcPr>
          <w:p w14:paraId="790A1C48" w14:textId="77777777" w:rsidR="006A4BBB" w:rsidRDefault="006A4BBB" w:rsidP="00C644E7">
            <w:pPr>
              <w:rPr>
                <w:lang w:val="en-GB"/>
              </w:rPr>
            </w:pPr>
          </w:p>
        </w:tc>
      </w:tr>
      <w:tr w:rsidR="006A4BBB" w14:paraId="66E08672" w14:textId="77777777" w:rsidTr="006A4BBB">
        <w:tc>
          <w:tcPr>
            <w:tcW w:w="10024" w:type="dxa"/>
            <w:gridSpan w:val="6"/>
            <w:shd w:val="clear" w:color="auto" w:fill="D1D1D1" w:themeFill="background2" w:themeFillShade="E6"/>
          </w:tcPr>
          <w:p w14:paraId="5BDA75A8" w14:textId="20041E7E" w:rsidR="006A4BBB" w:rsidRPr="00C867F3" w:rsidRDefault="002035A5" w:rsidP="00C644E7">
            <w:pPr>
              <w:rPr>
                <w:b/>
                <w:bCs/>
                <w:lang w:val="en-GB"/>
              </w:rPr>
            </w:pPr>
            <w:r w:rsidRPr="00C867F3">
              <w:rPr>
                <w:b/>
                <w:bCs/>
                <w:lang w:val="en-GB"/>
              </w:rPr>
              <w:t>Referral Information</w:t>
            </w:r>
          </w:p>
        </w:tc>
      </w:tr>
      <w:tr w:rsidR="00C72B92" w14:paraId="49BDF8D2" w14:textId="77777777" w:rsidTr="00C867F3">
        <w:trPr>
          <w:trHeight w:val="4818"/>
        </w:trPr>
        <w:tc>
          <w:tcPr>
            <w:tcW w:w="5240" w:type="dxa"/>
            <w:gridSpan w:val="2"/>
          </w:tcPr>
          <w:p w14:paraId="6AD35A38" w14:textId="476E8F7C" w:rsidR="00543351" w:rsidRPr="00C867F3" w:rsidRDefault="00C72B92" w:rsidP="00C867F3">
            <w:pPr>
              <w:rPr>
                <w:b/>
                <w:bCs/>
                <w:lang w:val="en-GB"/>
              </w:rPr>
            </w:pPr>
            <w:r w:rsidRPr="002035A5">
              <w:rPr>
                <w:b/>
                <w:bCs/>
                <w:lang w:val="en-GB"/>
              </w:rPr>
              <w:t xml:space="preserve">Inclusion criteria (please tick </w:t>
            </w:r>
            <w:r w:rsidR="002035A5" w:rsidRPr="002035A5">
              <w:rPr>
                <w:b/>
                <w:bCs/>
                <w:lang w:val="en-GB"/>
              </w:rPr>
              <w:t>appropriate)</w:t>
            </w:r>
          </w:p>
          <w:p w14:paraId="2B7EC4E4" w14:textId="741792FB" w:rsidR="00C867F3" w:rsidRPr="00C867F3" w:rsidRDefault="004C1854" w:rsidP="00C867F3">
            <w:pPr>
              <w:spacing w:before="240"/>
              <w:ind w:left="589" w:hanging="425"/>
              <w:rPr>
                <w:lang w:val="en-GB"/>
              </w:rPr>
            </w:pPr>
            <w:sdt>
              <w:sdtPr>
                <w:rPr>
                  <w:lang w:val="en-GB"/>
                </w:rPr>
                <w:id w:val="-35773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351" w:rsidRPr="00C867F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43351" w:rsidRPr="00C867F3">
              <w:rPr>
                <w:lang w:val="en-GB"/>
              </w:rPr>
              <w:t xml:space="preserve">   Patient living with </w:t>
            </w:r>
            <w:r w:rsidR="00C867F3" w:rsidRPr="00C867F3">
              <w:rPr>
                <w:lang w:val="en-GB"/>
              </w:rPr>
              <w:t>diabetes.</w:t>
            </w:r>
            <w:r w:rsidR="00543351" w:rsidRPr="00C867F3">
              <w:rPr>
                <w:lang w:val="en-GB"/>
              </w:rPr>
              <w:t xml:space="preserve"> </w:t>
            </w:r>
          </w:p>
          <w:p w14:paraId="6C79A789" w14:textId="59357D5F" w:rsidR="00C867F3" w:rsidRPr="00C867F3" w:rsidRDefault="004C1854" w:rsidP="00C867F3">
            <w:pPr>
              <w:spacing w:before="240"/>
              <w:ind w:left="589" w:hanging="425"/>
              <w:rPr>
                <w:lang w:val="en-GB"/>
              </w:rPr>
            </w:pPr>
            <w:sdt>
              <w:sdtPr>
                <w:rPr>
                  <w:lang w:val="en-GB"/>
                </w:rPr>
                <w:id w:val="160931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E0E" w:rsidRPr="00C867F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72B92" w:rsidRPr="00C867F3">
              <w:rPr>
                <w:lang w:val="en-GB"/>
              </w:rPr>
              <w:t xml:space="preserve">   Local foot infection</w:t>
            </w:r>
          </w:p>
          <w:p w14:paraId="0378E062" w14:textId="5A61137D" w:rsidR="00C867F3" w:rsidRPr="00C72B92" w:rsidRDefault="004C1854" w:rsidP="00C867F3">
            <w:pPr>
              <w:spacing w:before="240"/>
              <w:ind w:left="589" w:hanging="425"/>
              <w:rPr>
                <w:lang w:val="en-GB"/>
              </w:rPr>
            </w:pPr>
            <w:sdt>
              <w:sdtPr>
                <w:rPr>
                  <w:lang w:val="en-GB"/>
                </w:rPr>
                <w:id w:val="107307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B92" w:rsidRPr="00C867F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72B92" w:rsidRPr="00C867F3">
              <w:rPr>
                <w:lang w:val="en-GB"/>
              </w:rPr>
              <w:t xml:space="preserve">   Foot ulcer not healing </w:t>
            </w:r>
            <w:r w:rsidR="00E51E0E" w:rsidRPr="00C867F3">
              <w:rPr>
                <w:lang w:val="en-GB"/>
              </w:rPr>
              <w:t xml:space="preserve">despite </w:t>
            </w:r>
            <w:r w:rsidR="00C72B92" w:rsidRPr="00C867F3">
              <w:rPr>
                <w:lang w:val="en-GB"/>
              </w:rPr>
              <w:t>best practice wound care and offloading.</w:t>
            </w:r>
          </w:p>
          <w:p w14:paraId="1B924CBA" w14:textId="56962D9F" w:rsidR="00C867F3" w:rsidRPr="00C72B92" w:rsidRDefault="004C1854" w:rsidP="00C867F3">
            <w:pPr>
              <w:spacing w:before="240"/>
              <w:ind w:left="589" w:hanging="425"/>
              <w:rPr>
                <w:lang w:val="en-GB"/>
              </w:rPr>
            </w:pPr>
            <w:sdt>
              <w:sdtPr>
                <w:rPr>
                  <w:lang w:val="en-GB"/>
                </w:rPr>
                <w:id w:val="154887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B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72B92">
              <w:rPr>
                <w:lang w:val="en-GB"/>
              </w:rPr>
              <w:t xml:space="preserve">   </w:t>
            </w:r>
            <w:r w:rsidR="00C72B92" w:rsidRPr="00C72B92">
              <w:rPr>
                <w:lang w:val="en-GB"/>
              </w:rPr>
              <w:t>Foot ulcers in the presence peripheral arterial disease (non palpable pulses,</w:t>
            </w:r>
            <w:r w:rsidR="00C72B92">
              <w:rPr>
                <w:lang w:val="en-GB"/>
              </w:rPr>
              <w:t xml:space="preserve"> </w:t>
            </w:r>
            <w:r w:rsidR="00C72B92" w:rsidRPr="00C72B92">
              <w:rPr>
                <w:lang w:val="en-GB"/>
              </w:rPr>
              <w:t>short distance claudication or rest pain)</w:t>
            </w:r>
            <w:r w:rsidR="00E51E0E">
              <w:rPr>
                <w:lang w:val="en-GB"/>
              </w:rPr>
              <w:t>.</w:t>
            </w:r>
          </w:p>
          <w:p w14:paraId="17BECB98" w14:textId="537E5893" w:rsidR="00C72B92" w:rsidRPr="00C72B92" w:rsidRDefault="004C1854" w:rsidP="00C867F3">
            <w:pPr>
              <w:spacing w:before="240"/>
              <w:ind w:left="589" w:hanging="425"/>
              <w:rPr>
                <w:lang w:val="en-GB"/>
              </w:rPr>
            </w:pPr>
            <w:sdt>
              <w:sdtPr>
                <w:rPr>
                  <w:lang w:val="en-GB"/>
                </w:rPr>
                <w:id w:val="-211727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B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72B92">
              <w:rPr>
                <w:lang w:val="en-GB"/>
              </w:rPr>
              <w:t xml:space="preserve">   </w:t>
            </w:r>
            <w:r w:rsidR="00C72B92" w:rsidRPr="00C72B92">
              <w:rPr>
                <w:lang w:val="en-GB"/>
              </w:rPr>
              <w:t>Suspected osteomyelitis (foot ulcer probing to bone, x-ray changes or</w:t>
            </w:r>
            <w:r w:rsidR="002035A5">
              <w:rPr>
                <w:lang w:val="en-GB"/>
              </w:rPr>
              <w:t xml:space="preserve"> </w:t>
            </w:r>
            <w:r w:rsidR="00C72B92" w:rsidRPr="00C72B92">
              <w:rPr>
                <w:lang w:val="en-GB"/>
              </w:rPr>
              <w:t>persistent soft tissue infection not responding to antibiotics)</w:t>
            </w:r>
            <w:r w:rsidR="00E51E0E">
              <w:rPr>
                <w:lang w:val="en-GB"/>
              </w:rPr>
              <w:t>.</w:t>
            </w:r>
          </w:p>
          <w:p w14:paraId="0D954FBA" w14:textId="3118E6A8" w:rsidR="00C72B92" w:rsidRPr="00C72B92" w:rsidRDefault="004C1854" w:rsidP="00C867F3">
            <w:pPr>
              <w:spacing w:before="240"/>
              <w:ind w:left="589" w:hanging="425"/>
              <w:rPr>
                <w:lang w:val="en-GB"/>
              </w:rPr>
            </w:pPr>
            <w:sdt>
              <w:sdtPr>
                <w:rPr>
                  <w:lang w:val="en-GB"/>
                </w:rPr>
                <w:id w:val="65018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B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72B92">
              <w:rPr>
                <w:lang w:val="en-GB"/>
              </w:rPr>
              <w:t xml:space="preserve">   </w:t>
            </w:r>
            <w:r w:rsidR="00C72B92" w:rsidRPr="00C72B92">
              <w:rPr>
                <w:lang w:val="en-GB"/>
              </w:rPr>
              <w:t>Red hot swollen foot (suspected active Charcot neuroarthropathy)</w:t>
            </w:r>
            <w:r w:rsidR="00E51E0E">
              <w:rPr>
                <w:lang w:val="en-GB"/>
              </w:rPr>
              <w:t>.</w:t>
            </w:r>
          </w:p>
          <w:p w14:paraId="4E92AA24" w14:textId="7CDBD940" w:rsidR="00C72B92" w:rsidRDefault="004C1854" w:rsidP="00C867F3">
            <w:pPr>
              <w:spacing w:before="240"/>
              <w:ind w:left="589" w:hanging="425"/>
              <w:rPr>
                <w:lang w:val="en-GB"/>
              </w:rPr>
            </w:pPr>
            <w:sdt>
              <w:sdtPr>
                <w:rPr>
                  <w:lang w:val="en-GB"/>
                </w:rPr>
                <w:id w:val="-79244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B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72B92">
              <w:rPr>
                <w:lang w:val="en-GB"/>
              </w:rPr>
              <w:t xml:space="preserve">   </w:t>
            </w:r>
            <w:r w:rsidR="00C72B92" w:rsidRPr="00C72B92">
              <w:rPr>
                <w:lang w:val="en-GB"/>
              </w:rPr>
              <w:t>Foot ulcers in the presence of renal disease</w:t>
            </w:r>
            <w:r w:rsidR="002035A5">
              <w:rPr>
                <w:lang w:val="en-GB"/>
              </w:rPr>
              <w:t>.</w:t>
            </w:r>
          </w:p>
        </w:tc>
        <w:tc>
          <w:tcPr>
            <w:tcW w:w="4784" w:type="dxa"/>
            <w:gridSpan w:val="4"/>
          </w:tcPr>
          <w:p w14:paraId="2EA40E71" w14:textId="77777777" w:rsidR="00C72B92" w:rsidRPr="002035A5" w:rsidRDefault="00C72B92" w:rsidP="006307A4">
            <w:pPr>
              <w:spacing w:line="276" w:lineRule="auto"/>
              <w:rPr>
                <w:b/>
                <w:bCs/>
                <w:lang w:val="en-GB"/>
              </w:rPr>
            </w:pPr>
            <w:r w:rsidRPr="002035A5">
              <w:rPr>
                <w:b/>
                <w:bCs/>
                <w:lang w:val="en-GB"/>
              </w:rPr>
              <w:t xml:space="preserve">Exclusion Criteria </w:t>
            </w:r>
          </w:p>
          <w:p w14:paraId="346CABF9" w14:textId="5514210A" w:rsidR="00C72B92" w:rsidRPr="00531B05" w:rsidRDefault="00C72B92" w:rsidP="006307A4">
            <w:pPr>
              <w:spacing w:line="276" w:lineRule="auto"/>
              <w:rPr>
                <w:b/>
                <w:bCs/>
                <w:sz w:val="18"/>
                <w:szCs w:val="18"/>
                <w:lang w:val="en-GB"/>
              </w:rPr>
            </w:pPr>
            <w:r w:rsidRPr="00531B05">
              <w:rPr>
                <w:b/>
                <w:bCs/>
                <w:sz w:val="18"/>
                <w:szCs w:val="18"/>
                <w:lang w:val="en-GB"/>
              </w:rPr>
              <w:t>(</w:t>
            </w:r>
            <w:r w:rsidR="00531B05">
              <w:rPr>
                <w:b/>
                <w:bCs/>
                <w:sz w:val="18"/>
                <w:szCs w:val="18"/>
                <w:lang w:val="en-GB"/>
              </w:rPr>
              <w:t>R</w:t>
            </w:r>
            <w:r w:rsidRPr="00531B05">
              <w:rPr>
                <w:b/>
                <w:bCs/>
                <w:sz w:val="18"/>
                <w:szCs w:val="18"/>
                <w:lang w:val="en-GB"/>
              </w:rPr>
              <w:t xml:space="preserve">eferrals will </w:t>
            </w:r>
            <w:r w:rsidR="00531B05" w:rsidRPr="00531B05">
              <w:rPr>
                <w:b/>
                <w:bCs/>
                <w:sz w:val="18"/>
                <w:szCs w:val="18"/>
                <w:lang w:val="en-GB"/>
              </w:rPr>
              <w:t>not be accepted</w:t>
            </w:r>
            <w:r w:rsidRPr="00531B05">
              <w:rPr>
                <w:b/>
                <w:bCs/>
                <w:sz w:val="18"/>
                <w:szCs w:val="18"/>
                <w:lang w:val="en-GB"/>
              </w:rPr>
              <w:t>)</w:t>
            </w:r>
          </w:p>
          <w:p w14:paraId="1D6FD35B" w14:textId="77777777" w:rsidR="00C72B92" w:rsidRDefault="00C72B92" w:rsidP="006307A4">
            <w:pPr>
              <w:pStyle w:val="ListParagraph"/>
              <w:numPr>
                <w:ilvl w:val="0"/>
                <w:numId w:val="21"/>
              </w:numPr>
              <w:spacing w:after="240" w:line="276" w:lineRule="auto"/>
              <w:ind w:left="467"/>
              <w:jc w:val="both"/>
            </w:pPr>
            <w:r>
              <w:t>Patients without diabetes</w:t>
            </w:r>
          </w:p>
          <w:p w14:paraId="660BFA93" w14:textId="012A1B57" w:rsidR="00C72B92" w:rsidRDefault="00C72B92" w:rsidP="006307A4">
            <w:pPr>
              <w:pStyle w:val="ListParagraph"/>
              <w:numPr>
                <w:ilvl w:val="0"/>
                <w:numId w:val="21"/>
              </w:numPr>
              <w:spacing w:after="240" w:line="276" w:lineRule="auto"/>
              <w:ind w:left="467"/>
              <w:jc w:val="both"/>
            </w:pPr>
            <w:r>
              <w:t xml:space="preserve">Routine nail, </w:t>
            </w:r>
            <w:r w:rsidR="00C867F3">
              <w:t>callus,</w:t>
            </w:r>
            <w:r>
              <w:t xml:space="preserve"> or corn management</w:t>
            </w:r>
          </w:p>
          <w:p w14:paraId="7498B78C" w14:textId="23557A0C" w:rsidR="00C72B92" w:rsidRPr="00C867F3" w:rsidRDefault="00C72B92" w:rsidP="006307A4">
            <w:pPr>
              <w:pStyle w:val="ListParagraph"/>
              <w:numPr>
                <w:ilvl w:val="0"/>
                <w:numId w:val="21"/>
              </w:numPr>
              <w:spacing w:after="240" w:line="276" w:lineRule="auto"/>
              <w:ind w:left="467"/>
              <w:jc w:val="both"/>
            </w:pPr>
            <w:r w:rsidRPr="00C867F3">
              <w:t>Lymph</w:t>
            </w:r>
            <w:r w:rsidR="00E51E0E" w:rsidRPr="00C867F3">
              <w:t>o</w:t>
            </w:r>
            <w:r w:rsidRPr="00C867F3">
              <w:t>edema/venous leg ulcers</w:t>
            </w:r>
          </w:p>
          <w:p w14:paraId="21C66BCC" w14:textId="1D474671" w:rsidR="00C72B92" w:rsidRDefault="00543351" w:rsidP="006307A4">
            <w:pPr>
              <w:pStyle w:val="ListParagraph"/>
              <w:numPr>
                <w:ilvl w:val="0"/>
                <w:numId w:val="21"/>
              </w:numPr>
              <w:spacing w:after="240" w:line="276" w:lineRule="auto"/>
              <w:ind w:left="467"/>
              <w:jc w:val="both"/>
            </w:pPr>
            <w:r w:rsidRPr="00C867F3">
              <w:t>Annual di</w:t>
            </w:r>
            <w:r w:rsidR="00C72B92" w:rsidRPr="00C867F3">
              <w:t>abetic</w:t>
            </w:r>
            <w:r w:rsidR="00C72B92">
              <w:t xml:space="preserve"> foot assessment</w:t>
            </w:r>
          </w:p>
          <w:p w14:paraId="5422475A" w14:textId="77777777" w:rsidR="00C72B92" w:rsidRDefault="00C72B92" w:rsidP="006307A4">
            <w:pPr>
              <w:pStyle w:val="ListParagraph"/>
              <w:numPr>
                <w:ilvl w:val="0"/>
                <w:numId w:val="21"/>
              </w:numPr>
              <w:spacing w:after="240" w:line="276" w:lineRule="auto"/>
              <w:ind w:left="467"/>
              <w:jc w:val="both"/>
            </w:pPr>
            <w:r>
              <w:t>Musculoskeletal foot pain</w:t>
            </w:r>
          </w:p>
          <w:p w14:paraId="42182428" w14:textId="034A447F" w:rsidR="00C72B92" w:rsidRDefault="00C72B92" w:rsidP="006307A4">
            <w:pPr>
              <w:pStyle w:val="ListParagraph"/>
              <w:numPr>
                <w:ilvl w:val="0"/>
                <w:numId w:val="21"/>
              </w:numPr>
              <w:spacing w:after="240" w:line="276" w:lineRule="auto"/>
              <w:ind w:left="467"/>
              <w:jc w:val="both"/>
            </w:pPr>
            <w:r>
              <w:t xml:space="preserve">Missed routine community podiatry </w:t>
            </w:r>
            <w:r w:rsidR="00C867F3">
              <w:t>appointment.</w:t>
            </w:r>
          </w:p>
          <w:p w14:paraId="777064F9" w14:textId="4B98082C" w:rsidR="002035A5" w:rsidRPr="007606CA" w:rsidRDefault="002035A5" w:rsidP="006307A4">
            <w:pPr>
              <w:spacing w:line="276" w:lineRule="auto"/>
              <w:rPr>
                <w:b/>
                <w:bCs/>
                <w:color w:val="FF0000"/>
                <w:lang w:val="en-GB"/>
              </w:rPr>
            </w:pPr>
            <w:r w:rsidRPr="002035A5">
              <w:rPr>
                <w:b/>
                <w:bCs/>
                <w:color w:val="FF0000"/>
                <w:lang w:val="en-GB"/>
              </w:rPr>
              <w:t>Please refer directly to the closest Emergency Department for:</w:t>
            </w:r>
          </w:p>
          <w:p w14:paraId="2DDE8C62" w14:textId="32E1F7C3" w:rsidR="002035A5" w:rsidRPr="006A4BBB" w:rsidRDefault="002035A5" w:rsidP="006307A4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6" w:hanging="283"/>
              <w:rPr>
                <w:lang w:val="en-GB"/>
              </w:rPr>
            </w:pPr>
            <w:r w:rsidRPr="006A4BBB">
              <w:rPr>
                <w:lang w:val="en-GB"/>
              </w:rPr>
              <w:t>Foot wound with systemic signs of illness (eg sepsis)</w:t>
            </w:r>
            <w:r w:rsidR="00C867F3">
              <w:rPr>
                <w:lang w:val="en-GB"/>
              </w:rPr>
              <w:t>.</w:t>
            </w:r>
          </w:p>
          <w:p w14:paraId="4DBC630B" w14:textId="77777777" w:rsidR="002035A5" w:rsidRPr="006A4BBB" w:rsidRDefault="002035A5" w:rsidP="006307A4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6" w:hanging="283"/>
              <w:rPr>
                <w:lang w:val="en-GB"/>
              </w:rPr>
            </w:pPr>
            <w:r w:rsidRPr="006A4BBB">
              <w:rPr>
                <w:lang w:val="en-GB"/>
              </w:rPr>
              <w:t>Acute Critical Limb Ischaemia with necrosis, pain or ulceration.</w:t>
            </w:r>
          </w:p>
          <w:p w14:paraId="74D9271A" w14:textId="48DBCA05" w:rsidR="00C72B92" w:rsidRPr="007606CA" w:rsidRDefault="002035A5" w:rsidP="00C644E7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6" w:hanging="283"/>
              <w:rPr>
                <w:lang w:val="en-GB"/>
              </w:rPr>
            </w:pPr>
            <w:r w:rsidRPr="006A4BBB">
              <w:rPr>
                <w:lang w:val="en-GB"/>
              </w:rPr>
              <w:t>Rapidly deteriorating deep ulceration or necrosis with purulent discharge</w:t>
            </w:r>
            <w:r w:rsidR="00C867F3">
              <w:rPr>
                <w:lang w:val="en-GB"/>
              </w:rPr>
              <w:t>.</w:t>
            </w:r>
          </w:p>
        </w:tc>
      </w:tr>
      <w:tr w:rsidR="002035A5" w14:paraId="1507BE7C" w14:textId="77777777" w:rsidTr="00E3791B">
        <w:tc>
          <w:tcPr>
            <w:tcW w:w="10024" w:type="dxa"/>
            <w:gridSpan w:val="6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4FD76342" w14:textId="60F4C987" w:rsidR="002035A5" w:rsidRPr="002035A5" w:rsidRDefault="002035A5" w:rsidP="00C644E7">
            <w:pPr>
              <w:rPr>
                <w:b/>
                <w:bCs/>
                <w:lang w:val="en-GB"/>
              </w:rPr>
            </w:pPr>
            <w:r w:rsidRPr="002035A5">
              <w:rPr>
                <w:b/>
                <w:bCs/>
                <w:lang w:val="en-GB"/>
              </w:rPr>
              <w:t>Reason For Refe</w:t>
            </w:r>
            <w:r w:rsidRPr="002035A5">
              <w:rPr>
                <w:b/>
                <w:bCs/>
                <w:shd w:val="clear" w:color="auto" w:fill="D1D1D1" w:themeFill="background2" w:themeFillShade="E6"/>
                <w:lang w:val="en-GB"/>
              </w:rPr>
              <w:t>rral</w:t>
            </w:r>
          </w:p>
        </w:tc>
      </w:tr>
      <w:tr w:rsidR="002035A5" w14:paraId="28C4A4C8" w14:textId="77777777" w:rsidTr="00C867F3">
        <w:trPr>
          <w:trHeight w:val="1592"/>
        </w:trPr>
        <w:tc>
          <w:tcPr>
            <w:tcW w:w="6799" w:type="dxa"/>
            <w:gridSpan w:val="4"/>
            <w:tcBorders>
              <w:right w:val="nil"/>
            </w:tcBorders>
          </w:tcPr>
          <w:p w14:paraId="16000A21" w14:textId="77777777" w:rsidR="002035A5" w:rsidRDefault="002035A5" w:rsidP="00C644E7">
            <w:pPr>
              <w:rPr>
                <w:lang w:val="en-GB"/>
              </w:rPr>
            </w:pPr>
          </w:p>
          <w:p w14:paraId="03BF31C6" w14:textId="77777777" w:rsidR="002035A5" w:rsidRDefault="002035A5" w:rsidP="002035A5">
            <w:pPr>
              <w:rPr>
                <w:lang w:val="en-GB"/>
              </w:rPr>
            </w:pPr>
          </w:p>
          <w:p w14:paraId="6813E3E9" w14:textId="77777777" w:rsidR="002035A5" w:rsidRDefault="002035A5" w:rsidP="006307A4">
            <w:pPr>
              <w:spacing w:line="276" w:lineRule="auto"/>
              <w:rPr>
                <w:lang w:val="en-GB"/>
              </w:rPr>
            </w:pPr>
          </w:p>
          <w:p w14:paraId="6BE0E8BE" w14:textId="58E51999" w:rsidR="002035A5" w:rsidRDefault="002035A5" w:rsidP="006307A4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Infection? Yes </w:t>
            </w:r>
            <w:sdt>
              <w:sdtPr>
                <w:rPr>
                  <w:lang w:val="en-GB"/>
                </w:rPr>
                <w:id w:val="159905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No </w:t>
            </w:r>
            <w:sdt>
              <w:sdtPr>
                <w:rPr>
                  <w:lang w:val="en-GB"/>
                </w:rPr>
                <w:id w:val="-179990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2AF6826C" w14:textId="77777777" w:rsidR="00531B05" w:rsidRDefault="002035A5" w:rsidP="006307A4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Is this patient currently on Antibiotics? Yes </w:t>
            </w:r>
            <w:sdt>
              <w:sdtPr>
                <w:rPr>
                  <w:lang w:val="en-GB"/>
                </w:rPr>
                <w:id w:val="-89766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No </w:t>
            </w:r>
            <w:sdt>
              <w:sdtPr>
                <w:rPr>
                  <w:lang w:val="en-GB"/>
                </w:rPr>
                <w:id w:val="192305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</w:p>
          <w:p w14:paraId="6EA5138D" w14:textId="1AD65138" w:rsidR="002035A5" w:rsidRDefault="002035A5" w:rsidP="006307A4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Details:</w:t>
            </w:r>
          </w:p>
        </w:tc>
        <w:tc>
          <w:tcPr>
            <w:tcW w:w="3225" w:type="dxa"/>
            <w:gridSpan w:val="2"/>
            <w:tcBorders>
              <w:left w:val="nil"/>
            </w:tcBorders>
          </w:tcPr>
          <w:p w14:paraId="5446B10B" w14:textId="77777777" w:rsidR="002035A5" w:rsidRPr="002035A5" w:rsidRDefault="002035A5" w:rsidP="006307A4">
            <w:pPr>
              <w:spacing w:line="276" w:lineRule="auto"/>
              <w:rPr>
                <w:b/>
                <w:bCs/>
                <w:color w:val="FF0000"/>
                <w:lang w:val="en-GB"/>
              </w:rPr>
            </w:pPr>
            <w:r w:rsidRPr="002035A5">
              <w:rPr>
                <w:b/>
                <w:bCs/>
                <w:color w:val="FF0000"/>
                <w:lang w:val="en-GB"/>
              </w:rPr>
              <w:t xml:space="preserve">Is this an urgent referral? </w:t>
            </w:r>
          </w:p>
          <w:p w14:paraId="2B2E6BFB" w14:textId="2136F44B" w:rsidR="002035A5" w:rsidRDefault="002035A5" w:rsidP="006307A4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  <w:sdt>
              <w:sdtPr>
                <w:rPr>
                  <w:lang w:val="en-GB"/>
                </w:rPr>
                <w:id w:val="-54884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No </w:t>
            </w:r>
            <w:sdt>
              <w:sdtPr>
                <w:rPr>
                  <w:lang w:val="en-GB"/>
                </w:rPr>
                <w:id w:val="83573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790B520B" w14:textId="77777777" w:rsidR="002035A5" w:rsidRDefault="002035A5" w:rsidP="006307A4">
            <w:pPr>
              <w:spacing w:line="276" w:lineRule="auto"/>
              <w:rPr>
                <w:lang w:val="en-GB"/>
              </w:rPr>
            </w:pPr>
          </w:p>
          <w:p w14:paraId="7E875494" w14:textId="2BFCEDAE" w:rsidR="002035A5" w:rsidRDefault="002035A5" w:rsidP="006307A4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If </w:t>
            </w:r>
            <w:r w:rsidRPr="00756339">
              <w:rPr>
                <w:b/>
                <w:bCs/>
                <w:u w:val="single"/>
                <w:lang w:val="en-GB"/>
              </w:rPr>
              <w:t>YES</w:t>
            </w:r>
            <w:r w:rsidRPr="00531B05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please contact clinic on </w:t>
            </w:r>
            <w:r w:rsidRPr="00DE257A">
              <w:rPr>
                <w:b/>
                <w:bCs/>
                <w:lang w:val="en-GB"/>
              </w:rPr>
              <w:t>0208 725 2753</w:t>
            </w:r>
            <w:r>
              <w:rPr>
                <w:lang w:val="en-GB"/>
              </w:rPr>
              <w:t xml:space="preserve"> to confirm referral receipt</w:t>
            </w:r>
          </w:p>
        </w:tc>
      </w:tr>
      <w:tr w:rsidR="002035A5" w14:paraId="794F0C4E" w14:textId="77777777" w:rsidTr="00E3791B">
        <w:tc>
          <w:tcPr>
            <w:tcW w:w="10024" w:type="dxa"/>
            <w:gridSpan w:val="6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379C1143" w14:textId="52F877A2" w:rsidR="002035A5" w:rsidRPr="002035A5" w:rsidRDefault="002035A5" w:rsidP="00C644E7">
            <w:pPr>
              <w:rPr>
                <w:b/>
                <w:bCs/>
                <w:lang w:val="en-GB"/>
              </w:rPr>
            </w:pPr>
            <w:r w:rsidRPr="002035A5">
              <w:rPr>
                <w:b/>
                <w:bCs/>
                <w:lang w:val="en-GB"/>
              </w:rPr>
              <w:t>Medical History</w:t>
            </w:r>
          </w:p>
        </w:tc>
      </w:tr>
      <w:tr w:rsidR="002035A5" w14:paraId="506B8CF9" w14:textId="77777777" w:rsidTr="00E3791B">
        <w:tc>
          <w:tcPr>
            <w:tcW w:w="6799" w:type="dxa"/>
            <w:gridSpan w:val="4"/>
            <w:tcBorders>
              <w:right w:val="nil"/>
            </w:tcBorders>
          </w:tcPr>
          <w:p w14:paraId="38C5F7F3" w14:textId="6C80406A" w:rsidR="002035A5" w:rsidRDefault="002035A5" w:rsidP="00C644E7">
            <w:pPr>
              <w:rPr>
                <w:lang w:val="en-GB"/>
              </w:rPr>
            </w:pPr>
          </w:p>
        </w:tc>
        <w:tc>
          <w:tcPr>
            <w:tcW w:w="3225" w:type="dxa"/>
            <w:gridSpan w:val="2"/>
            <w:tcBorders>
              <w:left w:val="nil"/>
            </w:tcBorders>
          </w:tcPr>
          <w:p w14:paraId="417FE752" w14:textId="77777777" w:rsidR="002035A5" w:rsidRDefault="004C1854" w:rsidP="006307A4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37528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A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35A5">
              <w:rPr>
                <w:lang w:val="en-GB"/>
              </w:rPr>
              <w:t>Previous foot wound</w:t>
            </w:r>
          </w:p>
          <w:p w14:paraId="1FCAA69E" w14:textId="5740B7D7" w:rsidR="002035A5" w:rsidRDefault="004C1854" w:rsidP="006307A4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92526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A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35A5">
              <w:rPr>
                <w:lang w:val="en-GB"/>
              </w:rPr>
              <w:t>Previous amputation</w:t>
            </w:r>
          </w:p>
          <w:p w14:paraId="121E7FA6" w14:textId="02D9B2CA" w:rsidR="002035A5" w:rsidRDefault="004C1854" w:rsidP="006307A4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57973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A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35A5">
              <w:rPr>
                <w:lang w:val="en-GB"/>
              </w:rPr>
              <w:t>Previous Charcot foot</w:t>
            </w:r>
          </w:p>
          <w:p w14:paraId="40E3DF06" w14:textId="68018FD9" w:rsidR="002035A5" w:rsidRDefault="004C1854" w:rsidP="006307A4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88244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A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35A5">
              <w:rPr>
                <w:lang w:val="en-GB"/>
              </w:rPr>
              <w:t>Peripheral arterial disease</w:t>
            </w:r>
          </w:p>
          <w:p w14:paraId="6A8A163F" w14:textId="09A13024" w:rsidR="002035A5" w:rsidRDefault="004C1854" w:rsidP="006307A4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11217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A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35A5">
              <w:rPr>
                <w:lang w:val="en-GB"/>
              </w:rPr>
              <w:t>Loss of protective sensation</w:t>
            </w:r>
          </w:p>
          <w:p w14:paraId="1DC602F1" w14:textId="2E0C8458" w:rsidR="002035A5" w:rsidRDefault="004C1854" w:rsidP="006307A4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5582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A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035A5">
              <w:rPr>
                <w:lang w:val="en-GB"/>
              </w:rPr>
              <w:t>Significant foot deformity</w:t>
            </w:r>
          </w:p>
        </w:tc>
      </w:tr>
      <w:tr w:rsidR="00EF3EF5" w14:paraId="6B59EE75" w14:textId="77777777" w:rsidTr="00E3791B">
        <w:tc>
          <w:tcPr>
            <w:tcW w:w="10024" w:type="dxa"/>
            <w:gridSpan w:val="6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294A3BB" w14:textId="36F41CE5" w:rsidR="00EF3EF5" w:rsidRPr="00EF3EF5" w:rsidRDefault="00756339" w:rsidP="00C644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Current Medication</w:t>
            </w:r>
          </w:p>
        </w:tc>
      </w:tr>
      <w:tr w:rsidR="00EF3EF5" w14:paraId="6B1EA828" w14:textId="77777777" w:rsidTr="00E3791B">
        <w:tc>
          <w:tcPr>
            <w:tcW w:w="6799" w:type="dxa"/>
            <w:gridSpan w:val="4"/>
            <w:tcBorders>
              <w:right w:val="nil"/>
            </w:tcBorders>
          </w:tcPr>
          <w:p w14:paraId="786E92AF" w14:textId="77777777" w:rsidR="00EF3EF5" w:rsidRDefault="00EF3EF5" w:rsidP="00C644E7">
            <w:pPr>
              <w:rPr>
                <w:lang w:val="en-GB"/>
              </w:rPr>
            </w:pPr>
          </w:p>
        </w:tc>
        <w:tc>
          <w:tcPr>
            <w:tcW w:w="3225" w:type="dxa"/>
            <w:gridSpan w:val="2"/>
            <w:tcBorders>
              <w:left w:val="nil"/>
            </w:tcBorders>
          </w:tcPr>
          <w:p w14:paraId="1F865C87" w14:textId="77D0C9AC" w:rsidR="00EF3EF5" w:rsidRPr="00C867F3" w:rsidRDefault="00EF3EF5" w:rsidP="0003645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Allergies:</w:t>
            </w:r>
          </w:p>
          <w:p w14:paraId="341970C4" w14:textId="55836D7F" w:rsidR="00EF3EF5" w:rsidRDefault="00EF3EF5" w:rsidP="0003645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Mobility: </w:t>
            </w:r>
          </w:p>
          <w:p w14:paraId="44FE4EB7" w14:textId="0F341D05" w:rsidR="00EF3EF5" w:rsidRDefault="00EF3EF5" w:rsidP="0003645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Is Hospital transport required?</w:t>
            </w:r>
            <w:r w:rsidR="00DE257A">
              <w:rPr>
                <w:lang w:val="en-GB"/>
              </w:rPr>
              <w:t xml:space="preserve"> </w:t>
            </w:r>
          </w:p>
        </w:tc>
      </w:tr>
      <w:tr w:rsidR="00EF3EF5" w14:paraId="345D07FC" w14:textId="77777777" w:rsidTr="00EF3EF5">
        <w:tc>
          <w:tcPr>
            <w:tcW w:w="10024" w:type="dxa"/>
            <w:gridSpan w:val="6"/>
            <w:shd w:val="clear" w:color="auto" w:fill="D1D1D1" w:themeFill="background2" w:themeFillShade="E6"/>
          </w:tcPr>
          <w:p w14:paraId="063B84A9" w14:textId="14813BBE" w:rsidR="00EF3EF5" w:rsidRPr="00EF3EF5" w:rsidRDefault="00EF3EF5" w:rsidP="00C644E7">
            <w:pPr>
              <w:rPr>
                <w:b/>
                <w:bCs/>
                <w:lang w:val="en-GB"/>
              </w:rPr>
            </w:pPr>
            <w:r w:rsidRPr="00EF3EF5">
              <w:rPr>
                <w:b/>
                <w:bCs/>
                <w:lang w:val="en-GB"/>
              </w:rPr>
              <w:t>Referrer Details</w:t>
            </w:r>
          </w:p>
        </w:tc>
      </w:tr>
      <w:tr w:rsidR="006307A4" w14:paraId="2890D94E" w14:textId="77777777" w:rsidTr="006307A4">
        <w:trPr>
          <w:trHeight w:val="470"/>
        </w:trPr>
        <w:tc>
          <w:tcPr>
            <w:tcW w:w="6525" w:type="dxa"/>
            <w:gridSpan w:val="3"/>
          </w:tcPr>
          <w:p w14:paraId="5218041C" w14:textId="77777777" w:rsidR="006307A4" w:rsidRDefault="006307A4" w:rsidP="0003645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Name: </w:t>
            </w:r>
          </w:p>
          <w:p w14:paraId="7E628A59" w14:textId="77777777" w:rsidR="006307A4" w:rsidRDefault="006307A4" w:rsidP="0003645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Profession:</w:t>
            </w:r>
          </w:p>
          <w:p w14:paraId="256272EB" w14:textId="77777777" w:rsidR="006307A4" w:rsidRDefault="006307A4" w:rsidP="0003645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Address:</w:t>
            </w:r>
          </w:p>
          <w:p w14:paraId="2E0919C2" w14:textId="3E0D2692" w:rsidR="006307A4" w:rsidRDefault="006307A4" w:rsidP="0003645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Phone</w:t>
            </w:r>
            <w:r w:rsidR="007606CA">
              <w:rPr>
                <w:lang w:val="en-GB"/>
              </w:rPr>
              <w:t>:</w:t>
            </w:r>
          </w:p>
          <w:p w14:paraId="6317E92F" w14:textId="7B52A341" w:rsidR="006307A4" w:rsidRDefault="006307A4" w:rsidP="0003645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Email</w:t>
            </w:r>
            <w:r w:rsidR="007606CA">
              <w:rPr>
                <w:lang w:val="en-GB"/>
              </w:rPr>
              <w:t>:</w:t>
            </w:r>
          </w:p>
        </w:tc>
        <w:tc>
          <w:tcPr>
            <w:tcW w:w="3499" w:type="dxa"/>
            <w:gridSpan w:val="3"/>
          </w:tcPr>
          <w:p w14:paraId="7181624B" w14:textId="2FB84FA4" w:rsidR="006307A4" w:rsidRPr="00756339" w:rsidRDefault="006307A4" w:rsidP="00C644E7">
            <w:pPr>
              <w:rPr>
                <w:sz w:val="18"/>
                <w:szCs w:val="18"/>
                <w:lang w:val="en-GB"/>
              </w:rPr>
            </w:pPr>
            <w:r w:rsidRPr="00756339">
              <w:rPr>
                <w:sz w:val="18"/>
                <w:szCs w:val="18"/>
                <w:lang w:val="en-GB"/>
              </w:rPr>
              <w:t>Please send completed form to:</w:t>
            </w:r>
          </w:p>
          <w:p w14:paraId="4DC4CA48" w14:textId="77777777" w:rsidR="006307A4" w:rsidRPr="00756339" w:rsidRDefault="006307A4" w:rsidP="00C644E7">
            <w:pPr>
              <w:rPr>
                <w:sz w:val="18"/>
                <w:szCs w:val="18"/>
                <w:lang w:val="en-GB"/>
              </w:rPr>
            </w:pPr>
          </w:p>
          <w:p w14:paraId="03F9FDF9" w14:textId="3E8045DD" w:rsidR="006307A4" w:rsidRPr="00756339" w:rsidRDefault="004C1854" w:rsidP="00C644E7">
            <w:pPr>
              <w:rPr>
                <w:b/>
                <w:bCs/>
                <w:lang w:val="en-GB"/>
              </w:rPr>
            </w:pPr>
            <w:hyperlink r:id="rId13" w:history="1">
              <w:r w:rsidR="007606CA" w:rsidRPr="00303D9B">
                <w:rPr>
                  <w:rStyle w:val="Hyperlink"/>
                  <w:b/>
                  <w:bCs/>
                  <w:sz w:val="18"/>
                  <w:szCs w:val="18"/>
                  <w:lang w:val="en-GB"/>
                </w:rPr>
                <w:t>Diabetic.footclinic@stgeorges.nhs.uk</w:t>
              </w:r>
            </w:hyperlink>
            <w:r w:rsidR="007606CA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339A055C" w14:textId="77777777" w:rsidR="00C72B92" w:rsidRPr="006A4BBB" w:rsidRDefault="00C72B92" w:rsidP="006A4BBB">
      <w:pPr>
        <w:rPr>
          <w:lang w:val="en-GB"/>
        </w:rPr>
      </w:pPr>
    </w:p>
    <w:sectPr w:rsidR="00C72B92" w:rsidRPr="006A4BBB" w:rsidSect="0003645D">
      <w:pgSz w:w="11906" w:h="16838" w:code="9"/>
      <w:pgMar w:top="936" w:right="936" w:bottom="42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7FB39" w14:textId="77777777" w:rsidR="007E185C" w:rsidRDefault="007E185C" w:rsidP="00DC5D31">
      <w:r>
        <w:separator/>
      </w:r>
    </w:p>
  </w:endnote>
  <w:endnote w:type="continuationSeparator" w:id="0">
    <w:p w14:paraId="7B3553B7" w14:textId="77777777" w:rsidR="007E185C" w:rsidRDefault="007E185C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B67F" w14:textId="77777777" w:rsidR="007E185C" w:rsidRDefault="007E185C" w:rsidP="00DC5D31">
      <w:r>
        <w:separator/>
      </w:r>
    </w:p>
  </w:footnote>
  <w:footnote w:type="continuationSeparator" w:id="0">
    <w:p w14:paraId="2423CA46" w14:textId="77777777" w:rsidR="007E185C" w:rsidRDefault="007E185C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4C5A72"/>
    <w:multiLevelType w:val="hybridMultilevel"/>
    <w:tmpl w:val="16D8C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D4CC4"/>
    <w:multiLevelType w:val="hybridMultilevel"/>
    <w:tmpl w:val="5BAA1FB6"/>
    <w:lvl w:ilvl="0" w:tplc="CDE449D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C5F9B"/>
    <w:multiLevelType w:val="hybridMultilevel"/>
    <w:tmpl w:val="F85CA216"/>
    <w:lvl w:ilvl="0" w:tplc="CDE449D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C5189"/>
    <w:multiLevelType w:val="hybridMultilevel"/>
    <w:tmpl w:val="18920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15307"/>
    <w:multiLevelType w:val="hybridMultilevel"/>
    <w:tmpl w:val="0688D022"/>
    <w:lvl w:ilvl="0" w:tplc="CDE449D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3441">
    <w:abstractNumId w:val="12"/>
  </w:num>
  <w:num w:numId="2" w16cid:durableId="412245620">
    <w:abstractNumId w:val="0"/>
  </w:num>
  <w:num w:numId="3" w16cid:durableId="1099789374">
    <w:abstractNumId w:val="15"/>
  </w:num>
  <w:num w:numId="4" w16cid:durableId="1376079672">
    <w:abstractNumId w:val="13"/>
  </w:num>
  <w:num w:numId="5" w16cid:durableId="2086300268">
    <w:abstractNumId w:val="19"/>
  </w:num>
  <w:num w:numId="6" w16cid:durableId="1287663826">
    <w:abstractNumId w:val="21"/>
  </w:num>
  <w:num w:numId="7" w16cid:durableId="163058039">
    <w:abstractNumId w:val="1"/>
  </w:num>
  <w:num w:numId="8" w16cid:durableId="1311981849">
    <w:abstractNumId w:val="2"/>
  </w:num>
  <w:num w:numId="9" w16cid:durableId="1571768207">
    <w:abstractNumId w:val="3"/>
  </w:num>
  <w:num w:numId="10" w16cid:durableId="1373185926">
    <w:abstractNumId w:val="4"/>
  </w:num>
  <w:num w:numId="11" w16cid:durableId="418412267">
    <w:abstractNumId w:val="9"/>
  </w:num>
  <w:num w:numId="12" w16cid:durableId="514684851">
    <w:abstractNumId w:val="5"/>
  </w:num>
  <w:num w:numId="13" w16cid:durableId="781345706">
    <w:abstractNumId w:val="6"/>
  </w:num>
  <w:num w:numId="14" w16cid:durableId="629634499">
    <w:abstractNumId w:val="7"/>
  </w:num>
  <w:num w:numId="15" w16cid:durableId="1775595247">
    <w:abstractNumId w:val="8"/>
  </w:num>
  <w:num w:numId="16" w16cid:durableId="607857017">
    <w:abstractNumId w:val="10"/>
  </w:num>
  <w:num w:numId="17" w16cid:durableId="1934698540">
    <w:abstractNumId w:val="14"/>
  </w:num>
  <w:num w:numId="18" w16cid:durableId="1771929056">
    <w:abstractNumId w:val="17"/>
  </w:num>
  <w:num w:numId="19" w16cid:durableId="974215376">
    <w:abstractNumId w:val="20"/>
  </w:num>
  <w:num w:numId="20" w16cid:durableId="2003778235">
    <w:abstractNumId w:val="16"/>
  </w:num>
  <w:num w:numId="21" w16cid:durableId="2006935345">
    <w:abstractNumId w:val="11"/>
  </w:num>
  <w:num w:numId="22" w16cid:durableId="8910393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5C"/>
    <w:rsid w:val="00032177"/>
    <w:rsid w:val="0003645D"/>
    <w:rsid w:val="000B3E71"/>
    <w:rsid w:val="000F23C5"/>
    <w:rsid w:val="000F44BA"/>
    <w:rsid w:val="00115B37"/>
    <w:rsid w:val="002035A5"/>
    <w:rsid w:val="00204FAB"/>
    <w:rsid w:val="0023675D"/>
    <w:rsid w:val="00245AA2"/>
    <w:rsid w:val="00281DC9"/>
    <w:rsid w:val="002D03A2"/>
    <w:rsid w:val="00333781"/>
    <w:rsid w:val="003429B5"/>
    <w:rsid w:val="00354439"/>
    <w:rsid w:val="003B7552"/>
    <w:rsid w:val="003C602C"/>
    <w:rsid w:val="003C6F53"/>
    <w:rsid w:val="00415899"/>
    <w:rsid w:val="00425288"/>
    <w:rsid w:val="004839FF"/>
    <w:rsid w:val="00483ED9"/>
    <w:rsid w:val="004A312A"/>
    <w:rsid w:val="004B123B"/>
    <w:rsid w:val="004C1854"/>
    <w:rsid w:val="004F6C14"/>
    <w:rsid w:val="0050308C"/>
    <w:rsid w:val="005120B5"/>
    <w:rsid w:val="00515C2B"/>
    <w:rsid w:val="00527480"/>
    <w:rsid w:val="00531B05"/>
    <w:rsid w:val="00543351"/>
    <w:rsid w:val="00551E08"/>
    <w:rsid w:val="005618A8"/>
    <w:rsid w:val="005640E4"/>
    <w:rsid w:val="00574899"/>
    <w:rsid w:val="005755E1"/>
    <w:rsid w:val="006307A4"/>
    <w:rsid w:val="00671C4C"/>
    <w:rsid w:val="006A4BBB"/>
    <w:rsid w:val="006A55F1"/>
    <w:rsid w:val="006B4992"/>
    <w:rsid w:val="006D077E"/>
    <w:rsid w:val="006E3C43"/>
    <w:rsid w:val="006F220A"/>
    <w:rsid w:val="006F681D"/>
    <w:rsid w:val="00713D96"/>
    <w:rsid w:val="00716614"/>
    <w:rsid w:val="00721E9B"/>
    <w:rsid w:val="00756339"/>
    <w:rsid w:val="007606CA"/>
    <w:rsid w:val="00761D56"/>
    <w:rsid w:val="00774456"/>
    <w:rsid w:val="0079681F"/>
    <w:rsid w:val="007A2787"/>
    <w:rsid w:val="007E185C"/>
    <w:rsid w:val="00803B6B"/>
    <w:rsid w:val="008121DA"/>
    <w:rsid w:val="008245A5"/>
    <w:rsid w:val="00825006"/>
    <w:rsid w:val="00825295"/>
    <w:rsid w:val="008351AF"/>
    <w:rsid w:val="008424EB"/>
    <w:rsid w:val="0085329C"/>
    <w:rsid w:val="008E4B7A"/>
    <w:rsid w:val="00925CF7"/>
    <w:rsid w:val="00933BAD"/>
    <w:rsid w:val="00943386"/>
    <w:rsid w:val="00947D97"/>
    <w:rsid w:val="009551DC"/>
    <w:rsid w:val="00972235"/>
    <w:rsid w:val="009A12CB"/>
    <w:rsid w:val="009B61C4"/>
    <w:rsid w:val="009D044D"/>
    <w:rsid w:val="00A025D4"/>
    <w:rsid w:val="00A05B52"/>
    <w:rsid w:val="00A46882"/>
    <w:rsid w:val="00A55C79"/>
    <w:rsid w:val="00A64A0F"/>
    <w:rsid w:val="00A860BB"/>
    <w:rsid w:val="00AD5B55"/>
    <w:rsid w:val="00AE7331"/>
    <w:rsid w:val="00B14394"/>
    <w:rsid w:val="00B16515"/>
    <w:rsid w:val="00B17BC2"/>
    <w:rsid w:val="00B26E49"/>
    <w:rsid w:val="00B51027"/>
    <w:rsid w:val="00BA681C"/>
    <w:rsid w:val="00BB33CE"/>
    <w:rsid w:val="00C45381"/>
    <w:rsid w:val="00C644E7"/>
    <w:rsid w:val="00C6523B"/>
    <w:rsid w:val="00C72B92"/>
    <w:rsid w:val="00C867F3"/>
    <w:rsid w:val="00CB6656"/>
    <w:rsid w:val="00CB6E55"/>
    <w:rsid w:val="00CC0A67"/>
    <w:rsid w:val="00CD617B"/>
    <w:rsid w:val="00CF24A6"/>
    <w:rsid w:val="00D45421"/>
    <w:rsid w:val="00DC5D31"/>
    <w:rsid w:val="00DE257A"/>
    <w:rsid w:val="00E368C0"/>
    <w:rsid w:val="00E3791B"/>
    <w:rsid w:val="00E436E9"/>
    <w:rsid w:val="00E5035D"/>
    <w:rsid w:val="00E51E0E"/>
    <w:rsid w:val="00E615E1"/>
    <w:rsid w:val="00E61CBD"/>
    <w:rsid w:val="00E97C00"/>
    <w:rsid w:val="00EA784E"/>
    <w:rsid w:val="00EB50F0"/>
    <w:rsid w:val="00ED5FDF"/>
    <w:rsid w:val="00EF3EF5"/>
    <w:rsid w:val="00F50B25"/>
    <w:rsid w:val="00F74868"/>
    <w:rsid w:val="00F7528E"/>
    <w:rsid w:val="00FA44EA"/>
    <w:rsid w:val="00FE263D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B12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F3EF5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Centred">
    <w:name w:val="Normal – Cent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paragraph" w:styleId="ListParagraph">
    <w:name w:val="List Paragraph"/>
    <w:basedOn w:val="Normal"/>
    <w:uiPriority w:val="34"/>
    <w:unhideWhenUsed/>
    <w:qFormat/>
    <w:rsid w:val="007E18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6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76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abetic.footclinic@stgeorges.nhs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abetic.footclinic@stgeorges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dem01\AppData\Roaming\Microsoft\Templates\Field%20trip%20form.dotx" TargetMode="External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513C44-4636-4028-B213-4254281A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2024-09-11T14:01:00Z</dcterms:created>
  <dcterms:modified xsi:type="dcterms:W3CDTF">2025-01-22T11:22:00Z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